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2832" w14:textId="77777777" w:rsidR="00F11B03" w:rsidRDefault="00F11B03"/>
    <w:p w14:paraId="5D51B3F2" w14:textId="77777777" w:rsidR="003F1F17" w:rsidRPr="00E37102" w:rsidRDefault="003F1F17" w:rsidP="003F1F17">
      <w:pPr>
        <w:spacing w:after="0"/>
        <w:jc w:val="center"/>
        <w:rPr>
          <w:b/>
          <w:color w:val="595959" w:themeColor="text1" w:themeTint="A6"/>
        </w:rPr>
      </w:pPr>
      <w:r>
        <w:rPr>
          <w:b/>
          <w:color w:val="4872AE"/>
          <w:sz w:val="32"/>
          <w14:textFill>
            <w14:solidFill>
              <w14:srgbClr w14:val="4872AE">
                <w14:lumMod w14:val="65000"/>
                <w14:lumOff w14:val="35000"/>
              </w14:srgbClr>
            </w14:solidFill>
          </w14:textFill>
        </w:rPr>
        <w:t>RMHC Alberta Provincial Golf Committee</w:t>
      </w:r>
    </w:p>
    <w:p w14:paraId="22712415" w14:textId="77777777" w:rsidR="003F1F17" w:rsidRPr="00BD785D" w:rsidRDefault="003F1F17" w:rsidP="003F1F17">
      <w:pPr>
        <w:spacing w:after="0"/>
        <w:jc w:val="both"/>
        <w:rPr>
          <w:rFonts w:cstheme="minorHAnsi"/>
          <w:b/>
        </w:rPr>
      </w:pPr>
    </w:p>
    <w:p w14:paraId="6981F2F2" w14:textId="77777777" w:rsidR="003F1F17" w:rsidRPr="00BD785D" w:rsidRDefault="003F1F17" w:rsidP="003F1F17">
      <w:pPr>
        <w:spacing w:after="0"/>
        <w:jc w:val="both"/>
        <w:rPr>
          <w:rFonts w:cstheme="minorHAnsi"/>
          <w:b/>
        </w:rPr>
      </w:pPr>
      <w:r w:rsidRPr="00BD785D">
        <w:rPr>
          <w:rFonts w:cstheme="minorHAnsi"/>
          <w:b/>
        </w:rPr>
        <w:t>What is the RMHC Alberta Golf Committee?</w:t>
      </w:r>
    </w:p>
    <w:p w14:paraId="39522C65" w14:textId="77777777" w:rsidR="008D2ABC" w:rsidRDefault="003F1F17" w:rsidP="003F1F17">
      <w:pPr>
        <w:rPr>
          <w:rFonts w:cstheme="minorHAnsi"/>
        </w:rPr>
      </w:pPr>
      <w:r w:rsidRPr="00BD785D">
        <w:rPr>
          <w:rFonts w:cstheme="minorHAnsi"/>
        </w:rPr>
        <w:t>This committee is responsible for assisting with the planning and event logistics for all</w:t>
      </w:r>
      <w:r>
        <w:rPr>
          <w:rFonts w:cstheme="minorHAnsi"/>
        </w:rPr>
        <w:t xml:space="preserve"> Ronald McDonald House</w:t>
      </w:r>
      <w:r w:rsidRPr="00BD785D">
        <w:rPr>
          <w:rFonts w:cstheme="minorHAnsi"/>
        </w:rPr>
        <w:t xml:space="preserve"> golf events across the province. </w:t>
      </w:r>
    </w:p>
    <w:p w14:paraId="207DE98C" w14:textId="77777777" w:rsidR="003F1F17" w:rsidRDefault="008D2ABC" w:rsidP="003F1F17">
      <w:pPr>
        <w:rPr>
          <w:rFonts w:cstheme="minorHAnsi"/>
        </w:rPr>
      </w:pPr>
      <w:r w:rsidRPr="00BD785D">
        <w:rPr>
          <w:rFonts w:cstheme="minorHAnsi"/>
          <w:b/>
        </w:rPr>
        <w:t xml:space="preserve">Event Dates </w:t>
      </w:r>
      <w:r w:rsidRPr="00BD785D">
        <w:rPr>
          <w:rFonts w:cstheme="minorHAnsi"/>
          <w:b/>
        </w:rPr>
        <w:br/>
      </w:r>
      <w:r w:rsidRPr="00BD785D">
        <w:rPr>
          <w:rFonts w:cstheme="minorHAnsi"/>
          <w:bCs/>
        </w:rPr>
        <w:t>Red Deer- June 18, Alberta Springs</w:t>
      </w:r>
      <w:r w:rsidRPr="00BD785D">
        <w:rPr>
          <w:rFonts w:cstheme="minorHAnsi"/>
          <w:bCs/>
        </w:rPr>
        <w:br/>
        <w:t>Lakeland Region- June 19, Cold Lake Golf &amp; Winter Club</w:t>
      </w:r>
      <w:r w:rsidRPr="00BD785D">
        <w:rPr>
          <w:rFonts w:cstheme="minorHAnsi"/>
          <w:bCs/>
        </w:rPr>
        <w:br/>
        <w:t>Peace Region-June 21, The Dunes Golf &amp; Winter Club</w:t>
      </w:r>
      <w:r w:rsidRPr="00BD785D">
        <w:rPr>
          <w:rFonts w:cstheme="minorHAnsi"/>
          <w:bCs/>
        </w:rPr>
        <w:br/>
        <w:t>Canmore, June 24, Silvertip Resort</w:t>
      </w:r>
      <w:r w:rsidR="003F1F17" w:rsidRPr="00BD785D">
        <w:rPr>
          <w:rFonts w:cstheme="minorHAnsi"/>
        </w:rPr>
        <w:t xml:space="preserve"> </w:t>
      </w:r>
    </w:p>
    <w:p w14:paraId="197564F2" w14:textId="77777777" w:rsidR="007A5A4F" w:rsidRDefault="007A5A4F" w:rsidP="003F1F17">
      <w:pPr>
        <w:rPr>
          <w:rFonts w:cstheme="minorHAnsi"/>
        </w:rPr>
      </w:pPr>
    </w:p>
    <w:p w14:paraId="47AE5D86" w14:textId="77777777" w:rsidR="005C2BBC" w:rsidRPr="007A5A4F" w:rsidRDefault="005C2BBC" w:rsidP="007A5A4F">
      <w:pPr>
        <w:pStyle w:val="ListParagraph"/>
        <w:numPr>
          <w:ilvl w:val="0"/>
          <w:numId w:val="9"/>
        </w:numPr>
        <w:rPr>
          <w:rFonts w:cstheme="minorHAnsi"/>
          <w:b/>
          <w:bCs/>
        </w:rPr>
      </w:pPr>
      <w:r w:rsidRPr="007A5A4F">
        <w:rPr>
          <w:rFonts w:cstheme="minorHAnsi"/>
          <w:b/>
          <w:bCs/>
        </w:rPr>
        <w:t xml:space="preserve">Ronald McDonald House Event Leads </w:t>
      </w:r>
    </w:p>
    <w:p w14:paraId="0746ADB5" w14:textId="77777777" w:rsidR="005C2BBC" w:rsidRDefault="005C2BBC" w:rsidP="005C2BBC">
      <w:pPr>
        <w:rPr>
          <w:rFonts w:cstheme="minorHAnsi"/>
        </w:rPr>
      </w:pPr>
      <w:r>
        <w:rPr>
          <w:rFonts w:cstheme="minorHAnsi"/>
        </w:rPr>
        <w:t xml:space="preserve">The event leads are responsible for ensuring the alignment of all Charity Golf Classic tournaments across the province, which includes the following role and responsibilities, </w:t>
      </w:r>
    </w:p>
    <w:p w14:paraId="3D82ABEE" w14:textId="77777777" w:rsidR="007A5A4F" w:rsidRDefault="007A5A4F" w:rsidP="007A5A4F">
      <w:pPr>
        <w:pStyle w:val="ListParagraph"/>
        <w:numPr>
          <w:ilvl w:val="0"/>
          <w:numId w:val="1"/>
        </w:numPr>
        <w:spacing w:after="160" w:line="252" w:lineRule="auto"/>
        <w:rPr>
          <w:rFonts w:cstheme="minorHAnsi"/>
          <w:bCs/>
        </w:rPr>
      </w:pPr>
      <w:r>
        <w:rPr>
          <w:rFonts w:cstheme="minorHAnsi"/>
          <w:b/>
        </w:rPr>
        <w:t xml:space="preserve">Peace Region: </w:t>
      </w:r>
      <w:r w:rsidRPr="00BD785D">
        <w:rPr>
          <w:rFonts w:cstheme="minorHAnsi"/>
          <w:bCs/>
        </w:rPr>
        <w:t>Megan Durda</w:t>
      </w:r>
    </w:p>
    <w:p w14:paraId="590AA59F" w14:textId="77777777" w:rsidR="007A5A4F" w:rsidRDefault="007A5A4F" w:rsidP="007A5A4F">
      <w:pPr>
        <w:pStyle w:val="ListParagraph"/>
        <w:numPr>
          <w:ilvl w:val="0"/>
          <w:numId w:val="1"/>
        </w:numPr>
        <w:spacing w:after="160" w:line="252" w:lineRule="auto"/>
        <w:rPr>
          <w:rFonts w:cstheme="minorHAnsi"/>
          <w:bCs/>
        </w:rPr>
      </w:pPr>
      <w:r>
        <w:rPr>
          <w:rFonts w:cstheme="minorHAnsi"/>
          <w:b/>
        </w:rPr>
        <w:t>Southern &amp; Central Alberta:</w:t>
      </w:r>
      <w:r>
        <w:rPr>
          <w:rFonts w:cstheme="minorHAnsi"/>
          <w:bCs/>
        </w:rPr>
        <w:t xml:space="preserve"> </w:t>
      </w:r>
      <w:r w:rsidRPr="00BD785D">
        <w:rPr>
          <w:rFonts w:cstheme="minorHAnsi"/>
          <w:bCs/>
        </w:rPr>
        <w:t>Morgan Scott</w:t>
      </w:r>
    </w:p>
    <w:p w14:paraId="0880AEA4" w14:textId="77777777" w:rsidR="007A5A4F" w:rsidRDefault="007A5A4F" w:rsidP="007A5A4F">
      <w:pPr>
        <w:pStyle w:val="ListParagraph"/>
        <w:numPr>
          <w:ilvl w:val="0"/>
          <w:numId w:val="1"/>
        </w:numPr>
        <w:spacing w:after="160" w:line="252" w:lineRule="auto"/>
        <w:rPr>
          <w:rFonts w:cstheme="minorHAnsi"/>
          <w:bCs/>
        </w:rPr>
      </w:pPr>
      <w:r>
        <w:rPr>
          <w:rFonts w:cstheme="minorHAnsi"/>
          <w:b/>
        </w:rPr>
        <w:t>Lakeland Region:</w:t>
      </w:r>
      <w:r>
        <w:rPr>
          <w:rFonts w:cstheme="minorHAnsi"/>
          <w:bCs/>
        </w:rPr>
        <w:t xml:space="preserve"> </w:t>
      </w:r>
      <w:r w:rsidRPr="00BD785D">
        <w:rPr>
          <w:rFonts w:cstheme="minorHAnsi"/>
          <w:bCs/>
        </w:rPr>
        <w:t>Oreen Skiba</w:t>
      </w:r>
    </w:p>
    <w:p w14:paraId="4BB86FF1" w14:textId="77777777" w:rsidR="005C2BBC" w:rsidRPr="005C2BBC" w:rsidRDefault="005C2BBC" w:rsidP="007A5A4F">
      <w:pPr>
        <w:rPr>
          <w:rFonts w:cstheme="minorHAnsi"/>
          <w:b/>
        </w:rPr>
      </w:pPr>
      <w:r w:rsidRPr="005C2BBC">
        <w:rPr>
          <w:rFonts w:cstheme="minorHAnsi"/>
          <w:b/>
        </w:rPr>
        <w:t xml:space="preserve">Roles &amp; Responsibilities </w:t>
      </w:r>
    </w:p>
    <w:p w14:paraId="7DAB4A63"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Assist in provincial planning and event execution </w:t>
      </w:r>
    </w:p>
    <w:p w14:paraId="2F51B000"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Leadership in event planning and execution (provincially and regionally) </w:t>
      </w:r>
    </w:p>
    <w:p w14:paraId="6BD9C989"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Budget building and management </w:t>
      </w:r>
    </w:p>
    <w:p w14:paraId="1D158F4C"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Provincial brand alignment </w:t>
      </w:r>
    </w:p>
    <w:p w14:paraId="5F271A45"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Management of critical path, committee roles &amp; responsibilities and meeting scheduling </w:t>
      </w:r>
    </w:p>
    <w:p w14:paraId="7A27A3BA"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Leadership of event day details (tournament operations, show flow, itinerary, venue) </w:t>
      </w:r>
    </w:p>
    <w:p w14:paraId="5DC10E87"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Venue Management </w:t>
      </w:r>
    </w:p>
    <w:p w14:paraId="525749E7"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Development of fundraising strategy </w:t>
      </w:r>
    </w:p>
    <w:p w14:paraId="79BAFC3B"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Leadership on all marketing collateral and print material </w:t>
      </w:r>
    </w:p>
    <w:p w14:paraId="156B510E" w14:textId="77777777" w:rsidR="005C2BBC" w:rsidRPr="007A5A4F" w:rsidRDefault="005C2BBC" w:rsidP="007A5A4F">
      <w:pPr>
        <w:pStyle w:val="ListParagraph"/>
        <w:numPr>
          <w:ilvl w:val="0"/>
          <w:numId w:val="3"/>
        </w:numPr>
        <w:spacing w:after="0"/>
        <w:rPr>
          <w:rFonts w:cstheme="minorHAnsi"/>
        </w:rPr>
      </w:pPr>
      <w:r w:rsidRPr="007A5A4F">
        <w:rPr>
          <w:rFonts w:cstheme="minorHAnsi"/>
        </w:rPr>
        <w:t xml:space="preserve">Registration management  </w:t>
      </w:r>
    </w:p>
    <w:p w14:paraId="51115609" w14:textId="77777777" w:rsidR="005C2BBC" w:rsidRPr="007A5A4F" w:rsidRDefault="005C2BBC" w:rsidP="007A5A4F">
      <w:pPr>
        <w:pStyle w:val="ListParagraph"/>
        <w:numPr>
          <w:ilvl w:val="0"/>
          <w:numId w:val="3"/>
        </w:numPr>
        <w:spacing w:after="0"/>
        <w:rPr>
          <w:rFonts w:cstheme="minorHAnsi"/>
        </w:rPr>
      </w:pPr>
      <w:r w:rsidRPr="007A5A4F">
        <w:rPr>
          <w:rFonts w:cstheme="minorHAnsi"/>
        </w:rPr>
        <w:t>Food &amp; Beverage</w:t>
      </w:r>
    </w:p>
    <w:p w14:paraId="211E69D8" w14:textId="77777777" w:rsidR="007A5A4F" w:rsidRDefault="007A5A4F" w:rsidP="005C2BBC">
      <w:pPr>
        <w:ind w:left="720"/>
        <w:rPr>
          <w:rFonts w:cstheme="minorHAnsi"/>
        </w:rPr>
      </w:pPr>
    </w:p>
    <w:p w14:paraId="26CF3D64" w14:textId="77777777" w:rsidR="007A5A4F" w:rsidRDefault="007A5A4F" w:rsidP="005C2BBC">
      <w:pPr>
        <w:ind w:left="720"/>
        <w:rPr>
          <w:rFonts w:cstheme="minorHAnsi"/>
        </w:rPr>
      </w:pPr>
    </w:p>
    <w:p w14:paraId="7772E876" w14:textId="77777777" w:rsidR="007A5A4F" w:rsidRDefault="007A5A4F" w:rsidP="005C2BBC">
      <w:pPr>
        <w:ind w:left="720"/>
        <w:rPr>
          <w:rFonts w:cstheme="minorHAnsi"/>
        </w:rPr>
      </w:pPr>
    </w:p>
    <w:p w14:paraId="0E4CED7B" w14:textId="77777777" w:rsidR="007A5A4F" w:rsidRDefault="007A5A4F" w:rsidP="005C2BBC">
      <w:pPr>
        <w:ind w:left="720"/>
        <w:rPr>
          <w:rFonts w:cstheme="minorHAnsi"/>
        </w:rPr>
      </w:pPr>
    </w:p>
    <w:p w14:paraId="383F4FD7" w14:textId="77777777" w:rsidR="007A5A4F" w:rsidRPr="007A5A4F" w:rsidRDefault="007A5A4F" w:rsidP="007A5A4F">
      <w:pPr>
        <w:pStyle w:val="ListParagraph"/>
        <w:numPr>
          <w:ilvl w:val="0"/>
          <w:numId w:val="9"/>
        </w:numPr>
        <w:rPr>
          <w:rFonts w:cstheme="minorHAnsi"/>
          <w:b/>
          <w:bCs/>
        </w:rPr>
      </w:pPr>
      <w:r w:rsidRPr="007A5A4F">
        <w:rPr>
          <w:rFonts w:cstheme="minorHAnsi"/>
          <w:b/>
          <w:bCs/>
        </w:rPr>
        <w:t>Provincial Tournament Chairs</w:t>
      </w:r>
    </w:p>
    <w:p w14:paraId="6FE6C1DF" w14:textId="77777777" w:rsidR="007A5A4F" w:rsidRPr="008D2ABC" w:rsidRDefault="007A5A4F" w:rsidP="007A5A4F">
      <w:pPr>
        <w:rPr>
          <w:rFonts w:cstheme="minorHAnsi"/>
          <w:bCs/>
        </w:rPr>
      </w:pPr>
      <w:r w:rsidRPr="008D2ABC">
        <w:rPr>
          <w:rFonts w:cstheme="minorHAnsi"/>
          <w:bCs/>
        </w:rPr>
        <w:t xml:space="preserve">Works alongside the event leads to align all tournaments as whole. This person(s) would help assist with a collective vision across the province, but would primary be responsible for recruiting sponsors, registrants, and donor prospecting and cultivation. </w:t>
      </w:r>
    </w:p>
    <w:p w14:paraId="02A86EE4" w14:textId="77777777" w:rsidR="007A5A4F" w:rsidRPr="005C2BBC" w:rsidRDefault="007A5A4F" w:rsidP="007A5A4F">
      <w:pPr>
        <w:rPr>
          <w:rFonts w:cstheme="minorHAnsi"/>
          <w:b/>
        </w:rPr>
      </w:pPr>
      <w:r w:rsidRPr="005C2BBC">
        <w:rPr>
          <w:rFonts w:cstheme="minorHAnsi"/>
          <w:b/>
        </w:rPr>
        <w:t xml:space="preserve">Roles &amp; Responsibilities </w:t>
      </w:r>
    </w:p>
    <w:p w14:paraId="12B2E371" w14:textId="77777777" w:rsidR="007A5A4F" w:rsidRPr="007A5A4F" w:rsidRDefault="007A5A4F" w:rsidP="007A5A4F">
      <w:pPr>
        <w:pStyle w:val="ListParagraph"/>
        <w:numPr>
          <w:ilvl w:val="0"/>
          <w:numId w:val="4"/>
        </w:numPr>
        <w:rPr>
          <w:rFonts w:cstheme="minorHAnsi"/>
        </w:rPr>
      </w:pPr>
      <w:r w:rsidRPr="007A5A4F">
        <w:rPr>
          <w:rFonts w:cstheme="minorHAnsi"/>
        </w:rPr>
        <w:t xml:space="preserve">Assist in provincial planning and event execution </w:t>
      </w:r>
    </w:p>
    <w:p w14:paraId="73CC2BE2" w14:textId="77777777" w:rsidR="007A5A4F" w:rsidRPr="007A5A4F" w:rsidRDefault="007A5A4F" w:rsidP="007A5A4F">
      <w:pPr>
        <w:pStyle w:val="ListParagraph"/>
        <w:numPr>
          <w:ilvl w:val="0"/>
          <w:numId w:val="4"/>
        </w:numPr>
        <w:rPr>
          <w:rFonts w:cstheme="minorHAnsi"/>
        </w:rPr>
      </w:pPr>
      <w:r w:rsidRPr="007A5A4F">
        <w:rPr>
          <w:rFonts w:cstheme="minorHAnsi"/>
        </w:rPr>
        <w:t xml:space="preserve">Help provide outstanding experience for all stakeholders provincially </w:t>
      </w:r>
    </w:p>
    <w:p w14:paraId="7ABC7908" w14:textId="77777777" w:rsidR="007A5A4F" w:rsidRPr="007A5A4F" w:rsidRDefault="007A5A4F" w:rsidP="007A5A4F">
      <w:pPr>
        <w:pStyle w:val="ListParagraph"/>
        <w:numPr>
          <w:ilvl w:val="0"/>
          <w:numId w:val="4"/>
        </w:numPr>
        <w:rPr>
          <w:rFonts w:cstheme="minorHAnsi"/>
        </w:rPr>
      </w:pPr>
      <w:r w:rsidRPr="007A5A4F">
        <w:rPr>
          <w:rFonts w:cstheme="minorHAnsi"/>
        </w:rPr>
        <w:t xml:space="preserve">Assist in provincial fundraising approach </w:t>
      </w:r>
    </w:p>
    <w:p w14:paraId="2B7C1288" w14:textId="77777777" w:rsidR="007A5A4F" w:rsidRPr="007A5A4F" w:rsidRDefault="007A5A4F" w:rsidP="007A5A4F">
      <w:pPr>
        <w:pStyle w:val="ListParagraph"/>
        <w:numPr>
          <w:ilvl w:val="0"/>
          <w:numId w:val="4"/>
        </w:numPr>
        <w:rPr>
          <w:rFonts w:cstheme="minorHAnsi"/>
        </w:rPr>
      </w:pPr>
      <w:r w:rsidRPr="007A5A4F">
        <w:rPr>
          <w:rFonts w:cstheme="minorHAnsi"/>
        </w:rPr>
        <w:t>Ensure provincial brand alignment</w:t>
      </w:r>
    </w:p>
    <w:p w14:paraId="51DFB12A" w14:textId="77777777" w:rsidR="007A5A4F" w:rsidRPr="007A5A4F" w:rsidRDefault="007A5A4F" w:rsidP="007A5A4F">
      <w:pPr>
        <w:pStyle w:val="ListParagraph"/>
        <w:numPr>
          <w:ilvl w:val="0"/>
          <w:numId w:val="4"/>
        </w:numPr>
        <w:rPr>
          <w:rFonts w:cstheme="minorHAnsi"/>
        </w:rPr>
      </w:pPr>
      <w:r w:rsidRPr="007A5A4F">
        <w:rPr>
          <w:rFonts w:cstheme="minorHAnsi"/>
        </w:rPr>
        <w:t xml:space="preserve">Provincial donor stewardship and cultivation </w:t>
      </w:r>
    </w:p>
    <w:p w14:paraId="0D9C7639" w14:textId="77777777" w:rsidR="007A5A4F" w:rsidRPr="007A5A4F" w:rsidRDefault="007A5A4F" w:rsidP="007A5A4F">
      <w:pPr>
        <w:pStyle w:val="ListParagraph"/>
        <w:numPr>
          <w:ilvl w:val="0"/>
          <w:numId w:val="4"/>
        </w:numPr>
        <w:rPr>
          <w:rFonts w:cstheme="minorHAnsi"/>
        </w:rPr>
      </w:pPr>
      <w:r w:rsidRPr="007A5A4F">
        <w:rPr>
          <w:rFonts w:cstheme="minorHAnsi"/>
        </w:rPr>
        <w:t xml:space="preserve">Support RMH awareness and its mission/ impact </w:t>
      </w:r>
    </w:p>
    <w:p w14:paraId="467013A4" w14:textId="77777777" w:rsidR="007A5A4F" w:rsidRPr="007A5A4F" w:rsidRDefault="007A5A4F" w:rsidP="007A5A4F">
      <w:pPr>
        <w:pStyle w:val="ListParagraph"/>
        <w:numPr>
          <w:ilvl w:val="0"/>
          <w:numId w:val="4"/>
        </w:numPr>
        <w:rPr>
          <w:rFonts w:cstheme="minorHAnsi"/>
        </w:rPr>
      </w:pPr>
      <w:r w:rsidRPr="007A5A4F">
        <w:rPr>
          <w:rFonts w:cstheme="minorHAnsi"/>
        </w:rPr>
        <w:t xml:space="preserve">Report to Provincial Event Leads </w:t>
      </w:r>
    </w:p>
    <w:p w14:paraId="54AE577D" w14:textId="77777777" w:rsidR="007A5A4F" w:rsidRDefault="007A5A4F" w:rsidP="007A5A4F">
      <w:pPr>
        <w:pStyle w:val="ListParagraph"/>
        <w:numPr>
          <w:ilvl w:val="0"/>
          <w:numId w:val="4"/>
        </w:numPr>
        <w:rPr>
          <w:rFonts w:cstheme="minorHAnsi"/>
        </w:rPr>
      </w:pPr>
      <w:r w:rsidRPr="007A5A4F">
        <w:rPr>
          <w:rFonts w:cstheme="minorHAnsi"/>
        </w:rPr>
        <w:t xml:space="preserve">Work with event lead to establish tournament operations, scheduling and show flow) </w:t>
      </w:r>
    </w:p>
    <w:p w14:paraId="3F5F393E" w14:textId="77777777" w:rsidR="007A5A4F" w:rsidRDefault="007A5A4F" w:rsidP="007A5A4F">
      <w:pPr>
        <w:spacing w:after="160" w:line="252" w:lineRule="auto"/>
        <w:rPr>
          <w:rFonts w:cstheme="minorHAnsi"/>
          <w:b/>
        </w:rPr>
      </w:pPr>
    </w:p>
    <w:p w14:paraId="4323C967" w14:textId="77777777" w:rsidR="007A5A4F" w:rsidRPr="007A5A4F" w:rsidRDefault="007A5A4F" w:rsidP="007A5A4F">
      <w:pPr>
        <w:pStyle w:val="ListParagraph"/>
        <w:numPr>
          <w:ilvl w:val="0"/>
          <w:numId w:val="9"/>
        </w:numPr>
        <w:spacing w:after="0" w:line="252" w:lineRule="auto"/>
        <w:rPr>
          <w:rFonts w:cstheme="minorHAnsi"/>
          <w:b/>
        </w:rPr>
      </w:pPr>
      <w:r w:rsidRPr="007A5A4F">
        <w:rPr>
          <w:rFonts w:cstheme="minorHAnsi"/>
          <w:b/>
        </w:rPr>
        <w:t xml:space="preserve">Volunteer Lead- (Lynn, reps in Cold Lake and Grande Prairie) </w:t>
      </w:r>
    </w:p>
    <w:p w14:paraId="4EF25201" w14:textId="77777777" w:rsidR="007A5A4F" w:rsidRPr="007A5A4F" w:rsidRDefault="007A5A4F" w:rsidP="007A5A4F">
      <w:pPr>
        <w:spacing w:after="0" w:line="252" w:lineRule="auto"/>
        <w:rPr>
          <w:rFonts w:cstheme="minorHAnsi"/>
          <w:b/>
        </w:rPr>
      </w:pPr>
      <w:r w:rsidRPr="007A5A4F">
        <w:rPr>
          <w:rFonts w:cstheme="minorHAnsi"/>
          <w:bCs/>
        </w:rPr>
        <w:t>This position will be responsible for determining volunteer needs, role descriptions, recruitment, training and stewarding volunteers.</w:t>
      </w:r>
    </w:p>
    <w:p w14:paraId="4140C52F" w14:textId="77777777" w:rsidR="007A5A4F" w:rsidRDefault="007A5A4F" w:rsidP="007A5A4F">
      <w:pPr>
        <w:spacing w:after="0" w:line="252" w:lineRule="auto"/>
        <w:rPr>
          <w:rFonts w:cstheme="minorHAnsi"/>
          <w:b/>
        </w:rPr>
      </w:pPr>
    </w:p>
    <w:p w14:paraId="6CD9673A" w14:textId="77777777" w:rsidR="007A5A4F" w:rsidRPr="007A5A4F" w:rsidRDefault="007A5A4F" w:rsidP="007A5A4F">
      <w:pPr>
        <w:pStyle w:val="ListParagraph"/>
        <w:numPr>
          <w:ilvl w:val="0"/>
          <w:numId w:val="9"/>
        </w:numPr>
        <w:spacing w:after="0" w:line="252" w:lineRule="auto"/>
        <w:rPr>
          <w:rFonts w:cstheme="minorHAnsi"/>
          <w:b/>
        </w:rPr>
      </w:pPr>
      <w:r w:rsidRPr="007A5A4F">
        <w:rPr>
          <w:rFonts w:cstheme="minorHAnsi"/>
          <w:b/>
        </w:rPr>
        <w:t>McDonalds representative (Suggestions: Kendall or someone from his crew, Bob Carpenter)</w:t>
      </w:r>
    </w:p>
    <w:p w14:paraId="6B59FD06" w14:textId="77777777" w:rsidR="007A5A4F" w:rsidRPr="007A5A4F" w:rsidRDefault="007A5A4F" w:rsidP="007A5A4F">
      <w:pPr>
        <w:spacing w:after="0" w:line="252" w:lineRule="auto"/>
        <w:rPr>
          <w:rFonts w:cstheme="minorHAnsi"/>
          <w:bCs/>
        </w:rPr>
      </w:pPr>
      <w:r w:rsidRPr="007A5A4F">
        <w:rPr>
          <w:rFonts w:cstheme="minorHAnsi"/>
          <w:bCs/>
        </w:rPr>
        <w:t>This position will be responsible for creating and implementing a plan to communicate and engage McDonalds and their crews.</w:t>
      </w:r>
    </w:p>
    <w:p w14:paraId="764CD12D" w14:textId="77777777" w:rsidR="007A5A4F" w:rsidRDefault="007A5A4F" w:rsidP="007A5A4F">
      <w:pPr>
        <w:spacing w:after="0" w:line="252" w:lineRule="auto"/>
        <w:rPr>
          <w:rFonts w:cstheme="minorHAnsi"/>
          <w:b/>
        </w:rPr>
      </w:pPr>
    </w:p>
    <w:p w14:paraId="7C01B13E" w14:textId="77777777" w:rsidR="007A5A4F" w:rsidRPr="007A5A4F" w:rsidRDefault="007A5A4F" w:rsidP="007A5A4F">
      <w:pPr>
        <w:pStyle w:val="ListParagraph"/>
        <w:numPr>
          <w:ilvl w:val="0"/>
          <w:numId w:val="9"/>
        </w:numPr>
        <w:spacing w:after="0" w:line="252" w:lineRule="auto"/>
        <w:rPr>
          <w:rFonts w:cstheme="minorHAnsi"/>
          <w:b/>
        </w:rPr>
      </w:pPr>
      <w:r w:rsidRPr="007A5A4F">
        <w:rPr>
          <w:rFonts w:cstheme="minorHAnsi"/>
          <w:b/>
        </w:rPr>
        <w:t>Board/ Development Committee representative (Suggestions: Randy Mouflier)</w:t>
      </w:r>
    </w:p>
    <w:p w14:paraId="67F98823" w14:textId="77777777" w:rsidR="007A5A4F" w:rsidRPr="007A5A4F" w:rsidRDefault="007A5A4F" w:rsidP="007A5A4F">
      <w:pPr>
        <w:spacing w:after="0" w:line="252" w:lineRule="auto"/>
        <w:rPr>
          <w:rFonts w:cstheme="minorHAnsi"/>
          <w:b/>
        </w:rPr>
      </w:pPr>
      <w:r w:rsidRPr="007A5A4F">
        <w:rPr>
          <w:rFonts w:cstheme="minorHAnsi"/>
          <w:bCs/>
        </w:rPr>
        <w:t>This position will be responsible for assisting with the fundraising aspects associated with the event as well as communications and board engagement</w:t>
      </w:r>
    </w:p>
    <w:p w14:paraId="6AE8A737" w14:textId="77777777" w:rsidR="007A5A4F" w:rsidRDefault="007A5A4F" w:rsidP="007A5A4F">
      <w:pPr>
        <w:spacing w:after="0" w:line="252" w:lineRule="auto"/>
        <w:rPr>
          <w:rFonts w:cstheme="minorHAnsi"/>
          <w:b/>
        </w:rPr>
      </w:pPr>
    </w:p>
    <w:p w14:paraId="7A63D686" w14:textId="77777777" w:rsidR="007A5A4F" w:rsidRPr="007A5A4F" w:rsidRDefault="007A5A4F" w:rsidP="007A5A4F">
      <w:pPr>
        <w:pStyle w:val="ListParagraph"/>
        <w:numPr>
          <w:ilvl w:val="0"/>
          <w:numId w:val="9"/>
        </w:numPr>
        <w:spacing w:after="0" w:line="252" w:lineRule="auto"/>
        <w:rPr>
          <w:rFonts w:cstheme="minorHAnsi"/>
          <w:b/>
        </w:rPr>
      </w:pPr>
      <w:r w:rsidRPr="007A5A4F">
        <w:rPr>
          <w:rFonts w:cstheme="minorHAnsi"/>
          <w:b/>
        </w:rPr>
        <w:t>Presenting Sponsor representative</w:t>
      </w:r>
    </w:p>
    <w:p w14:paraId="6329C219" w14:textId="77777777" w:rsidR="007A5A4F" w:rsidRPr="007A5A4F" w:rsidRDefault="007A5A4F" w:rsidP="007A5A4F">
      <w:pPr>
        <w:spacing w:after="0" w:line="252" w:lineRule="auto"/>
        <w:rPr>
          <w:rFonts w:cstheme="minorHAnsi"/>
          <w:b/>
        </w:rPr>
      </w:pPr>
      <w:r w:rsidRPr="007A5A4F">
        <w:rPr>
          <w:rFonts w:cstheme="minorHAnsi"/>
          <w:bCs/>
        </w:rPr>
        <w:t>This position will be responsible for communicating back to their organization and determine ways to engage.</w:t>
      </w:r>
    </w:p>
    <w:p w14:paraId="540816D1" w14:textId="77777777" w:rsidR="007A5A4F" w:rsidRDefault="007A5A4F" w:rsidP="007A5A4F">
      <w:pPr>
        <w:spacing w:after="0" w:line="252" w:lineRule="auto"/>
        <w:rPr>
          <w:rFonts w:cstheme="minorHAnsi"/>
          <w:b/>
        </w:rPr>
      </w:pPr>
    </w:p>
    <w:p w14:paraId="556032AE" w14:textId="77777777" w:rsidR="007A5A4F" w:rsidRPr="007A5A4F" w:rsidRDefault="007A5A4F" w:rsidP="007A5A4F">
      <w:pPr>
        <w:pStyle w:val="ListParagraph"/>
        <w:numPr>
          <w:ilvl w:val="0"/>
          <w:numId w:val="9"/>
        </w:numPr>
        <w:spacing w:after="0" w:line="252" w:lineRule="auto"/>
        <w:rPr>
          <w:rFonts w:cstheme="minorHAnsi"/>
          <w:b/>
        </w:rPr>
      </w:pPr>
      <w:r w:rsidRPr="007A5A4F">
        <w:rPr>
          <w:rFonts w:cstheme="minorHAnsi"/>
          <w:b/>
        </w:rPr>
        <w:t xml:space="preserve">Marketing &amp; Communications- </w:t>
      </w:r>
      <w:r w:rsidRPr="007A5A4F">
        <w:rPr>
          <w:rFonts w:cstheme="minorHAnsi"/>
          <w:bCs/>
        </w:rPr>
        <w:t>Melissa or Julie</w:t>
      </w:r>
    </w:p>
    <w:p w14:paraId="6685267C" w14:textId="77777777" w:rsidR="007A5A4F" w:rsidRPr="007A5A4F" w:rsidRDefault="007A5A4F" w:rsidP="007A5A4F">
      <w:pPr>
        <w:spacing w:after="0" w:line="252" w:lineRule="auto"/>
        <w:rPr>
          <w:rFonts w:cstheme="minorHAnsi"/>
        </w:rPr>
      </w:pPr>
      <w:r w:rsidRPr="007A5A4F">
        <w:rPr>
          <w:rFonts w:cstheme="minorHAnsi"/>
        </w:rPr>
        <w:t xml:space="preserve">This position is responsible for helping to promote the event, while coming up with new and exciting ways to increase attendance. This would include working with other members or the committee to help get the word out. This may include calling past guests, reaching out to our network to spread the word and more. </w:t>
      </w:r>
    </w:p>
    <w:p w14:paraId="1D2244C1" w14:textId="77777777" w:rsidR="007A5A4F" w:rsidRDefault="007A5A4F" w:rsidP="007A5A4F">
      <w:pPr>
        <w:spacing w:after="0" w:line="252" w:lineRule="auto"/>
        <w:rPr>
          <w:rFonts w:cstheme="minorHAnsi"/>
          <w:b/>
        </w:rPr>
      </w:pPr>
    </w:p>
    <w:p w14:paraId="46B4748F" w14:textId="77777777" w:rsidR="007A5A4F" w:rsidRDefault="007A5A4F" w:rsidP="007A5A4F">
      <w:pPr>
        <w:spacing w:after="0" w:line="252" w:lineRule="auto"/>
        <w:rPr>
          <w:rFonts w:cstheme="minorHAnsi"/>
          <w:b/>
        </w:rPr>
      </w:pPr>
    </w:p>
    <w:p w14:paraId="13E860A0" w14:textId="77777777" w:rsidR="007A5A4F" w:rsidRPr="007A5A4F" w:rsidRDefault="007A5A4F" w:rsidP="007A5A4F">
      <w:pPr>
        <w:spacing w:after="0" w:line="252" w:lineRule="auto"/>
        <w:rPr>
          <w:rFonts w:cstheme="minorHAnsi"/>
          <w:b/>
          <w:sz w:val="24"/>
          <w:szCs w:val="24"/>
        </w:rPr>
      </w:pPr>
      <w:r>
        <w:rPr>
          <w:rFonts w:cstheme="minorHAnsi"/>
          <w:b/>
          <w:sz w:val="24"/>
          <w:szCs w:val="24"/>
        </w:rPr>
        <w:t xml:space="preserve">ADDITIONAL ROLES </w:t>
      </w:r>
    </w:p>
    <w:p w14:paraId="54CFA953" w14:textId="77777777" w:rsidR="007A5A4F" w:rsidRPr="007A5A4F" w:rsidRDefault="007A5A4F" w:rsidP="007A5A4F">
      <w:pPr>
        <w:pStyle w:val="ListParagraph"/>
        <w:numPr>
          <w:ilvl w:val="0"/>
          <w:numId w:val="8"/>
        </w:numPr>
        <w:spacing w:after="0" w:line="252" w:lineRule="auto"/>
        <w:ind w:left="360"/>
        <w:rPr>
          <w:rFonts w:cstheme="minorHAnsi"/>
          <w:b/>
        </w:rPr>
      </w:pPr>
      <w:r w:rsidRPr="007A5A4F">
        <w:rPr>
          <w:rFonts w:cstheme="minorHAnsi"/>
          <w:b/>
        </w:rPr>
        <w:t xml:space="preserve">Food &amp; Beverage Lead </w:t>
      </w:r>
    </w:p>
    <w:p w14:paraId="3D9FAEC4" w14:textId="77777777" w:rsidR="007A5A4F" w:rsidRPr="007A5A4F" w:rsidRDefault="007A5A4F" w:rsidP="007A5A4F">
      <w:pPr>
        <w:pStyle w:val="ListParagraph"/>
        <w:spacing w:after="0" w:line="252" w:lineRule="auto"/>
        <w:ind w:left="360"/>
        <w:rPr>
          <w:rFonts w:cstheme="minorHAnsi"/>
        </w:rPr>
      </w:pPr>
      <w:r w:rsidRPr="007A5A4F">
        <w:rPr>
          <w:rFonts w:cstheme="minorHAnsi"/>
        </w:rPr>
        <w:t xml:space="preserve">This position is responsible for managing all the food and beverage logistics This includes, alcoholic beverages, non-alcoholic beverages and food donations. This will also include coordinating delivery of the items. The food and beverage leads will also need to ensure donors are getting the proper recognition which will be specialized for each donation. </w:t>
      </w:r>
    </w:p>
    <w:p w14:paraId="32007856" w14:textId="77777777" w:rsidR="007A5A4F" w:rsidRPr="00BD785D" w:rsidRDefault="007A5A4F" w:rsidP="007A5A4F">
      <w:pPr>
        <w:pStyle w:val="ListParagraph"/>
        <w:spacing w:after="0" w:line="252" w:lineRule="auto"/>
        <w:ind w:left="1080"/>
        <w:rPr>
          <w:rFonts w:cstheme="minorHAnsi"/>
        </w:rPr>
      </w:pPr>
    </w:p>
    <w:p w14:paraId="57153AA1" w14:textId="77777777" w:rsidR="007A5A4F" w:rsidRPr="007A5A4F" w:rsidRDefault="007A5A4F" w:rsidP="007A5A4F">
      <w:pPr>
        <w:pStyle w:val="ListParagraph"/>
        <w:numPr>
          <w:ilvl w:val="0"/>
          <w:numId w:val="8"/>
        </w:numPr>
        <w:spacing w:after="0" w:line="252" w:lineRule="auto"/>
        <w:ind w:left="360"/>
        <w:rPr>
          <w:rFonts w:cstheme="minorHAnsi"/>
          <w:b/>
        </w:rPr>
      </w:pPr>
      <w:r>
        <w:rPr>
          <w:rFonts w:cstheme="minorHAnsi"/>
          <w:b/>
        </w:rPr>
        <w:t xml:space="preserve">Tournament Logistics </w:t>
      </w:r>
    </w:p>
    <w:p w14:paraId="647725F3" w14:textId="77777777" w:rsidR="007A5A4F" w:rsidRPr="007A5A4F" w:rsidRDefault="007A5A4F" w:rsidP="007A5A4F">
      <w:pPr>
        <w:pStyle w:val="ListParagraph"/>
        <w:spacing w:after="0" w:line="252" w:lineRule="auto"/>
        <w:ind w:left="360"/>
        <w:rPr>
          <w:rFonts w:cstheme="minorHAnsi"/>
        </w:rPr>
      </w:pPr>
      <w:r w:rsidRPr="007A5A4F">
        <w:rPr>
          <w:rFonts w:cstheme="minorHAnsi"/>
        </w:rPr>
        <w:t>This position is responsible for setting up and coordinating all hole activities.</w:t>
      </w:r>
    </w:p>
    <w:p w14:paraId="49F7D7F5" w14:textId="77777777" w:rsidR="007A5A4F" w:rsidRPr="00BD785D" w:rsidRDefault="007A5A4F" w:rsidP="007A5A4F">
      <w:pPr>
        <w:pStyle w:val="ListParagraph"/>
        <w:spacing w:after="0" w:line="252" w:lineRule="auto"/>
        <w:ind w:left="1080"/>
        <w:rPr>
          <w:rFonts w:cstheme="minorHAnsi"/>
        </w:rPr>
      </w:pPr>
    </w:p>
    <w:p w14:paraId="4424B56F" w14:textId="77777777" w:rsidR="007A5A4F" w:rsidRPr="007A5A4F" w:rsidRDefault="007A5A4F" w:rsidP="007A5A4F">
      <w:pPr>
        <w:pStyle w:val="ListParagraph"/>
        <w:numPr>
          <w:ilvl w:val="0"/>
          <w:numId w:val="8"/>
        </w:numPr>
        <w:spacing w:after="0" w:line="252" w:lineRule="auto"/>
        <w:ind w:left="360"/>
        <w:rPr>
          <w:rFonts w:cstheme="minorHAnsi"/>
          <w:b/>
          <w:bCs/>
        </w:rPr>
      </w:pPr>
      <w:r w:rsidRPr="007A5A4F">
        <w:rPr>
          <w:rFonts w:cstheme="minorHAnsi"/>
          <w:b/>
          <w:bCs/>
        </w:rPr>
        <w:t>Auction Lead</w:t>
      </w:r>
      <w:r w:rsidRPr="007A5A4F">
        <w:rPr>
          <w:rFonts w:cstheme="minorHAnsi"/>
        </w:rPr>
        <w:t>(s)</w:t>
      </w:r>
    </w:p>
    <w:p w14:paraId="4F513E96" w14:textId="77777777" w:rsidR="007A5A4F" w:rsidRPr="007A5A4F" w:rsidRDefault="007A5A4F" w:rsidP="007A5A4F">
      <w:pPr>
        <w:pStyle w:val="ListParagraph"/>
        <w:spacing w:after="0" w:line="252" w:lineRule="auto"/>
        <w:ind w:left="360"/>
        <w:rPr>
          <w:rFonts w:cstheme="minorHAnsi"/>
        </w:rPr>
      </w:pPr>
      <w:r w:rsidRPr="007A5A4F">
        <w:rPr>
          <w:rFonts w:cstheme="minorHAnsi"/>
        </w:rPr>
        <w:t xml:space="preserve">This position is </w:t>
      </w:r>
      <w:bookmarkStart w:id="0" w:name="_Hlk59197512"/>
      <w:r w:rsidRPr="007A5A4F">
        <w:rPr>
          <w:rFonts w:cstheme="minorHAnsi"/>
        </w:rPr>
        <w:t>responsible for assisting with the fundraising aspects associated with the event</w:t>
      </w:r>
      <w:bookmarkEnd w:id="0"/>
      <w:r w:rsidRPr="007A5A4F">
        <w:rPr>
          <w:rFonts w:cstheme="minorHAnsi"/>
        </w:rPr>
        <w:t xml:space="preserve">. This may include organizing raffles, 50/50 draws, live and silent auction bunding, set up and wrap up, pledge drive, managing the online auction platform, auction displays, creative auction binder, lot numbers, signage and more. </w:t>
      </w:r>
    </w:p>
    <w:p w14:paraId="7ADAE378" w14:textId="77777777" w:rsidR="007A5A4F" w:rsidRPr="00BD785D" w:rsidRDefault="007A5A4F" w:rsidP="007A5A4F">
      <w:pPr>
        <w:pStyle w:val="ListParagraph"/>
        <w:spacing w:after="0" w:line="252" w:lineRule="auto"/>
        <w:ind w:left="1080"/>
        <w:rPr>
          <w:rFonts w:cstheme="minorHAnsi"/>
        </w:rPr>
      </w:pPr>
    </w:p>
    <w:p w14:paraId="3A5570C6" w14:textId="77777777" w:rsidR="007A5A4F" w:rsidRPr="007A5A4F" w:rsidRDefault="007A5A4F" w:rsidP="007A5A4F">
      <w:pPr>
        <w:pStyle w:val="ListParagraph"/>
        <w:numPr>
          <w:ilvl w:val="0"/>
          <w:numId w:val="8"/>
        </w:numPr>
        <w:spacing w:after="0" w:line="252" w:lineRule="auto"/>
        <w:ind w:left="360"/>
        <w:rPr>
          <w:rFonts w:cstheme="minorHAnsi"/>
          <w:b/>
        </w:rPr>
      </w:pPr>
      <w:r w:rsidRPr="007A5A4F">
        <w:rPr>
          <w:rFonts w:cstheme="minorHAnsi"/>
          <w:b/>
        </w:rPr>
        <w:t xml:space="preserve">Corporate </w:t>
      </w:r>
      <w:r>
        <w:rPr>
          <w:rFonts w:cstheme="minorHAnsi"/>
          <w:b/>
        </w:rPr>
        <w:t>R</w:t>
      </w:r>
      <w:r w:rsidRPr="007A5A4F">
        <w:rPr>
          <w:rFonts w:cstheme="minorHAnsi"/>
          <w:b/>
        </w:rPr>
        <w:t xml:space="preserve">elations &amp; Sponsorship </w:t>
      </w:r>
    </w:p>
    <w:p w14:paraId="7AD43145" w14:textId="77777777" w:rsidR="007A5A4F" w:rsidRPr="007A5A4F" w:rsidRDefault="007A5A4F" w:rsidP="007A5A4F">
      <w:pPr>
        <w:pStyle w:val="ListParagraph"/>
        <w:spacing w:after="0" w:line="252" w:lineRule="auto"/>
        <w:ind w:left="360"/>
        <w:rPr>
          <w:rFonts w:cstheme="minorHAnsi"/>
        </w:rPr>
      </w:pPr>
      <w:r w:rsidRPr="007A5A4F">
        <w:rPr>
          <w:rFonts w:cstheme="minorHAnsi"/>
        </w:rPr>
        <w:t xml:space="preserve">This position is responsible for helping recruit sponsorship, increase registration and help promote the events. This position works closely with our sponsorship manager to recruit new sponsors while ensuring they are benefiting from the event. </w:t>
      </w:r>
    </w:p>
    <w:p w14:paraId="39732000" w14:textId="77777777" w:rsidR="007A5A4F" w:rsidRPr="00BD785D" w:rsidRDefault="007A5A4F" w:rsidP="007A5A4F">
      <w:pPr>
        <w:pStyle w:val="ListParagraph"/>
        <w:spacing w:after="0" w:line="252" w:lineRule="auto"/>
        <w:ind w:left="1080"/>
        <w:rPr>
          <w:rFonts w:cstheme="minorHAnsi"/>
        </w:rPr>
      </w:pPr>
    </w:p>
    <w:p w14:paraId="109F6443" w14:textId="77777777" w:rsidR="007A5A4F" w:rsidRPr="007A5A4F" w:rsidRDefault="007A5A4F" w:rsidP="007A5A4F">
      <w:pPr>
        <w:pStyle w:val="ListParagraph"/>
        <w:numPr>
          <w:ilvl w:val="0"/>
          <w:numId w:val="8"/>
        </w:numPr>
        <w:spacing w:after="0" w:line="252" w:lineRule="auto"/>
        <w:ind w:left="360"/>
        <w:rPr>
          <w:rFonts w:cstheme="minorHAnsi"/>
          <w:b/>
          <w:bCs/>
        </w:rPr>
      </w:pPr>
      <w:r w:rsidRPr="007A5A4F">
        <w:rPr>
          <w:rFonts w:cstheme="minorHAnsi"/>
          <w:b/>
          <w:bCs/>
        </w:rPr>
        <w:t>Registration Lead</w:t>
      </w:r>
      <w:r w:rsidRPr="007A5A4F">
        <w:rPr>
          <w:rFonts w:cstheme="minorHAnsi"/>
          <w:b/>
          <w:bCs/>
        </w:rPr>
        <w:br/>
      </w:r>
      <w:r w:rsidRPr="007A5A4F">
        <w:rPr>
          <w:rFonts w:cstheme="minorHAnsi"/>
        </w:rPr>
        <w:t xml:space="preserve">This position is responsible for overseeing the registration desk   </w:t>
      </w:r>
    </w:p>
    <w:p w14:paraId="4DD62406" w14:textId="77777777" w:rsidR="007A5A4F" w:rsidRPr="00BD785D" w:rsidRDefault="007A5A4F" w:rsidP="007A5A4F">
      <w:pPr>
        <w:pStyle w:val="ListParagraph"/>
        <w:spacing w:after="0" w:line="252" w:lineRule="auto"/>
        <w:ind w:left="360"/>
        <w:rPr>
          <w:rFonts w:cstheme="minorHAnsi"/>
          <w:b/>
          <w:bCs/>
        </w:rPr>
      </w:pPr>
    </w:p>
    <w:p w14:paraId="2B30D12C" w14:textId="77777777" w:rsidR="007A5A4F" w:rsidRPr="007A5A4F" w:rsidRDefault="007A5A4F" w:rsidP="007A5A4F">
      <w:pPr>
        <w:pStyle w:val="ListParagraph"/>
        <w:numPr>
          <w:ilvl w:val="0"/>
          <w:numId w:val="8"/>
        </w:numPr>
        <w:spacing w:after="0" w:line="252" w:lineRule="auto"/>
        <w:ind w:left="360"/>
        <w:rPr>
          <w:rFonts w:cstheme="minorHAnsi"/>
          <w:b/>
        </w:rPr>
      </w:pPr>
      <w:r w:rsidRPr="007A5A4F">
        <w:rPr>
          <w:rFonts w:cstheme="minorHAnsi"/>
          <w:b/>
        </w:rPr>
        <w:t xml:space="preserve">Guest/Participants Experience </w:t>
      </w:r>
    </w:p>
    <w:p w14:paraId="0AD55A68" w14:textId="77777777" w:rsidR="007A5A4F" w:rsidRPr="007A5A4F" w:rsidRDefault="007A5A4F" w:rsidP="007A5A4F">
      <w:pPr>
        <w:pStyle w:val="ListParagraph"/>
        <w:spacing w:after="0" w:line="252" w:lineRule="auto"/>
        <w:ind w:left="360"/>
        <w:rPr>
          <w:rFonts w:cstheme="minorHAnsi"/>
        </w:rPr>
      </w:pPr>
      <w:r w:rsidRPr="007A5A4F">
        <w:rPr>
          <w:rFonts w:cstheme="minorHAnsi"/>
        </w:rPr>
        <w:t xml:space="preserve">This position oversees guest’s experience, this may include but is not limited to recruiting thank you gifts, arranging welcome drinks as guests arrive, coming up with fun and creative ways of incorporating what the House stands for and why guests should support. This position can be quite creative, sky’s the limit! </w:t>
      </w:r>
    </w:p>
    <w:p w14:paraId="35F9FDF5" w14:textId="77777777" w:rsidR="007A5A4F" w:rsidRPr="00BD785D" w:rsidRDefault="007A5A4F" w:rsidP="007A5A4F">
      <w:pPr>
        <w:pStyle w:val="ListParagraph"/>
        <w:spacing w:after="0" w:line="252" w:lineRule="auto"/>
        <w:ind w:left="1440"/>
        <w:rPr>
          <w:rFonts w:cstheme="minorHAnsi"/>
        </w:rPr>
      </w:pPr>
    </w:p>
    <w:p w14:paraId="52905FFE" w14:textId="77777777" w:rsidR="007A5A4F" w:rsidRPr="00BD785D" w:rsidRDefault="007A5A4F" w:rsidP="007A5A4F">
      <w:pPr>
        <w:spacing w:after="0" w:line="252" w:lineRule="auto"/>
        <w:ind w:left="1440"/>
        <w:contextualSpacing/>
        <w:rPr>
          <w:rFonts w:cstheme="minorHAnsi"/>
        </w:rPr>
      </w:pPr>
    </w:p>
    <w:p w14:paraId="07BF71C3" w14:textId="77777777" w:rsidR="007A5A4F" w:rsidRPr="00BD785D" w:rsidRDefault="007A5A4F" w:rsidP="007A5A4F">
      <w:pPr>
        <w:spacing w:after="0" w:line="252" w:lineRule="auto"/>
        <w:ind w:left="1440"/>
        <w:contextualSpacing/>
        <w:rPr>
          <w:rFonts w:cstheme="minorHAnsi"/>
        </w:rPr>
      </w:pPr>
    </w:p>
    <w:p w14:paraId="567BFB30" w14:textId="77777777" w:rsidR="007A5A4F" w:rsidRDefault="007A5A4F" w:rsidP="007A5A4F">
      <w:pPr>
        <w:spacing w:after="0" w:line="252" w:lineRule="auto"/>
        <w:ind w:left="1440"/>
        <w:contextualSpacing/>
        <w:rPr>
          <w:rFonts w:cstheme="minorHAnsi"/>
        </w:rPr>
      </w:pPr>
    </w:p>
    <w:p w14:paraId="6D6046DD" w14:textId="77777777" w:rsidR="007A5A4F" w:rsidRDefault="007A5A4F" w:rsidP="007A5A4F">
      <w:pPr>
        <w:spacing w:after="0" w:line="252" w:lineRule="auto"/>
        <w:ind w:left="1440"/>
        <w:contextualSpacing/>
        <w:rPr>
          <w:rFonts w:cstheme="minorHAnsi"/>
        </w:rPr>
      </w:pPr>
    </w:p>
    <w:p w14:paraId="218B71BE" w14:textId="77777777" w:rsidR="007A5A4F" w:rsidRDefault="007A5A4F" w:rsidP="007A5A4F">
      <w:pPr>
        <w:spacing w:after="0" w:line="252" w:lineRule="auto"/>
        <w:ind w:left="1440"/>
        <w:contextualSpacing/>
        <w:rPr>
          <w:rFonts w:cstheme="minorHAnsi"/>
        </w:rPr>
      </w:pPr>
    </w:p>
    <w:p w14:paraId="7D973766" w14:textId="77777777" w:rsidR="007A5A4F" w:rsidRPr="00BD785D" w:rsidRDefault="007A5A4F" w:rsidP="007A5A4F">
      <w:pPr>
        <w:spacing w:after="0" w:line="252" w:lineRule="auto"/>
        <w:ind w:left="1440"/>
        <w:contextualSpacing/>
        <w:rPr>
          <w:rFonts w:cstheme="minorHAnsi"/>
        </w:rPr>
      </w:pPr>
    </w:p>
    <w:p w14:paraId="2D3538CB" w14:textId="77777777" w:rsidR="007A5A4F" w:rsidRPr="00BD785D" w:rsidRDefault="007A5A4F" w:rsidP="007A5A4F">
      <w:pPr>
        <w:spacing w:after="0" w:line="252" w:lineRule="auto"/>
        <w:ind w:left="1440"/>
        <w:contextualSpacing/>
        <w:rPr>
          <w:rFonts w:cstheme="minorHAnsi"/>
        </w:rPr>
      </w:pPr>
    </w:p>
    <w:p w14:paraId="6DD09D95" w14:textId="77777777" w:rsidR="007A5A4F" w:rsidRDefault="007A5A4F" w:rsidP="007A5A4F">
      <w:pPr>
        <w:spacing w:after="0"/>
        <w:rPr>
          <w:rFonts w:cstheme="minorHAnsi"/>
          <w:b/>
          <w:u w:val="single"/>
        </w:rPr>
      </w:pPr>
    </w:p>
    <w:p w14:paraId="773A5529" w14:textId="77777777" w:rsidR="007A5A4F" w:rsidRDefault="007A5A4F" w:rsidP="007A5A4F">
      <w:pPr>
        <w:spacing w:after="0"/>
        <w:rPr>
          <w:rFonts w:cstheme="minorHAnsi"/>
          <w:b/>
          <w:u w:val="single"/>
        </w:rPr>
      </w:pPr>
    </w:p>
    <w:p w14:paraId="13E205CD" w14:textId="77777777" w:rsidR="007A5A4F" w:rsidRDefault="007A5A4F" w:rsidP="007A5A4F">
      <w:pPr>
        <w:spacing w:after="0"/>
        <w:rPr>
          <w:rFonts w:cstheme="minorHAnsi"/>
          <w:b/>
          <w:u w:val="single"/>
        </w:rPr>
      </w:pPr>
    </w:p>
    <w:p w14:paraId="61053F58" w14:textId="77777777" w:rsidR="007A5A4F" w:rsidRPr="00BD785D" w:rsidRDefault="007A5A4F" w:rsidP="007A5A4F">
      <w:pPr>
        <w:rPr>
          <w:rFonts w:cstheme="minorHAnsi"/>
          <w:b/>
          <w:u w:val="single"/>
        </w:rPr>
      </w:pPr>
    </w:p>
    <w:p w14:paraId="215C03D0" w14:textId="77777777" w:rsidR="007A5A4F" w:rsidRPr="00BD785D" w:rsidRDefault="007A5A4F" w:rsidP="007A5A4F">
      <w:pPr>
        <w:rPr>
          <w:rFonts w:cstheme="minorHAnsi"/>
          <w:b/>
          <w:u w:val="single"/>
        </w:rPr>
      </w:pPr>
    </w:p>
    <w:p w14:paraId="620B0B2B" w14:textId="77777777" w:rsidR="007A5A4F" w:rsidRPr="00BD785D" w:rsidRDefault="007A5A4F" w:rsidP="007A5A4F">
      <w:pPr>
        <w:rPr>
          <w:rFonts w:cstheme="minorHAnsi"/>
          <w:b/>
          <w:u w:val="single"/>
        </w:rPr>
      </w:pPr>
      <w:r>
        <w:rPr>
          <w:rFonts w:cstheme="minorHAnsi"/>
          <w:b/>
          <w:u w:val="single"/>
        </w:rPr>
        <w:t>Committee Responsibility</w:t>
      </w:r>
      <w:r w:rsidRPr="00BD785D">
        <w:rPr>
          <w:rFonts w:cstheme="minorHAnsi"/>
          <w:b/>
          <w:u w:val="single"/>
        </w:rPr>
        <w:t>:</w:t>
      </w:r>
    </w:p>
    <w:p w14:paraId="5CB84AD5" w14:textId="77777777" w:rsidR="007A5A4F" w:rsidRPr="00BD785D" w:rsidRDefault="007A5A4F" w:rsidP="007A5A4F">
      <w:pPr>
        <w:pStyle w:val="ListParagraph"/>
        <w:numPr>
          <w:ilvl w:val="0"/>
          <w:numId w:val="6"/>
        </w:numPr>
        <w:rPr>
          <w:rFonts w:cstheme="minorHAnsi"/>
        </w:rPr>
      </w:pPr>
      <w:r w:rsidRPr="00BD785D">
        <w:rPr>
          <w:rFonts w:cstheme="minorHAnsi"/>
        </w:rPr>
        <w:t xml:space="preserve">Committee members will be responsible for their individual position </w:t>
      </w:r>
      <w:r>
        <w:rPr>
          <w:rFonts w:cstheme="minorHAnsi"/>
        </w:rPr>
        <w:t>and are encouraged</w:t>
      </w:r>
      <w:r w:rsidRPr="00BD785D">
        <w:rPr>
          <w:rFonts w:cstheme="minorHAnsi"/>
        </w:rPr>
        <w:t xml:space="preserve"> to contribute to the success of</w:t>
      </w:r>
      <w:r>
        <w:rPr>
          <w:rFonts w:cstheme="minorHAnsi"/>
        </w:rPr>
        <w:t xml:space="preserve"> other components of the event</w:t>
      </w:r>
      <w:r w:rsidRPr="00BD785D">
        <w:rPr>
          <w:rFonts w:cstheme="minorHAnsi"/>
        </w:rPr>
        <w:t xml:space="preserve">. </w:t>
      </w:r>
    </w:p>
    <w:p w14:paraId="251BC1E5" w14:textId="77777777" w:rsidR="007A5A4F" w:rsidRPr="00BD785D" w:rsidRDefault="007A5A4F" w:rsidP="007A5A4F">
      <w:pPr>
        <w:pStyle w:val="ListParagraph"/>
        <w:numPr>
          <w:ilvl w:val="0"/>
          <w:numId w:val="6"/>
        </w:numPr>
        <w:rPr>
          <w:rFonts w:cstheme="minorHAnsi"/>
        </w:rPr>
      </w:pPr>
      <w:r w:rsidRPr="00BD785D">
        <w:rPr>
          <w:rFonts w:cstheme="minorHAnsi"/>
        </w:rPr>
        <w:t xml:space="preserve">With this committee being province wide, participants can attend meetings in person or via video or phone. </w:t>
      </w:r>
    </w:p>
    <w:p w14:paraId="34EA32FA" w14:textId="77777777" w:rsidR="007A5A4F" w:rsidRPr="00BD785D" w:rsidRDefault="007A5A4F" w:rsidP="007A5A4F">
      <w:pPr>
        <w:pStyle w:val="ListParagraph"/>
        <w:numPr>
          <w:ilvl w:val="0"/>
          <w:numId w:val="6"/>
        </w:numPr>
        <w:rPr>
          <w:rFonts w:cstheme="minorHAnsi"/>
        </w:rPr>
      </w:pPr>
      <w:r w:rsidRPr="00BD785D">
        <w:rPr>
          <w:rFonts w:cstheme="minorHAnsi"/>
        </w:rPr>
        <w:t xml:space="preserve">Committee members are encouraged and welcome to volunteer or participate </w:t>
      </w:r>
      <w:r>
        <w:rPr>
          <w:rFonts w:cstheme="minorHAnsi"/>
        </w:rPr>
        <w:t>at</w:t>
      </w:r>
      <w:r w:rsidRPr="00BD785D">
        <w:rPr>
          <w:rFonts w:cstheme="minorHAnsi"/>
        </w:rPr>
        <w:t xml:space="preserve"> the event</w:t>
      </w:r>
      <w:r>
        <w:rPr>
          <w:rFonts w:cstheme="minorHAnsi"/>
        </w:rPr>
        <w:t xml:space="preserve"> in their regions</w:t>
      </w:r>
      <w:r w:rsidRPr="00BD785D">
        <w:rPr>
          <w:rFonts w:cstheme="minorHAnsi"/>
        </w:rPr>
        <w:t xml:space="preserve">. </w:t>
      </w:r>
    </w:p>
    <w:p w14:paraId="17B270EC" w14:textId="77777777" w:rsidR="007A5A4F" w:rsidRPr="00BD785D" w:rsidRDefault="007A5A4F" w:rsidP="007A5A4F">
      <w:pPr>
        <w:spacing w:after="0"/>
        <w:rPr>
          <w:rFonts w:cstheme="minorHAnsi"/>
          <w:b/>
        </w:rPr>
      </w:pPr>
    </w:p>
    <w:p w14:paraId="33A2C7E1" w14:textId="77777777" w:rsidR="007A5A4F" w:rsidRPr="00BD785D" w:rsidRDefault="007A5A4F" w:rsidP="007A5A4F">
      <w:pPr>
        <w:spacing w:after="0"/>
        <w:rPr>
          <w:rFonts w:cstheme="minorHAnsi"/>
        </w:rPr>
      </w:pPr>
      <w:r w:rsidRPr="00BD785D">
        <w:rPr>
          <w:rFonts w:cstheme="minorHAnsi"/>
          <w:b/>
        </w:rPr>
        <w:t>Expectations:</w:t>
      </w:r>
    </w:p>
    <w:p w14:paraId="06DADAC8" w14:textId="77777777" w:rsidR="007A5A4F" w:rsidRPr="00BD785D" w:rsidRDefault="007A5A4F" w:rsidP="007A5A4F">
      <w:pPr>
        <w:numPr>
          <w:ilvl w:val="0"/>
          <w:numId w:val="5"/>
        </w:numPr>
        <w:spacing w:after="160" w:line="252" w:lineRule="auto"/>
        <w:contextualSpacing/>
        <w:rPr>
          <w:rFonts w:cstheme="minorHAnsi"/>
        </w:rPr>
      </w:pPr>
      <w:r w:rsidRPr="00BD785D">
        <w:rPr>
          <w:rFonts w:cstheme="minorHAnsi"/>
        </w:rPr>
        <w:t xml:space="preserve">Attend </w:t>
      </w:r>
      <w:r>
        <w:rPr>
          <w:rFonts w:cstheme="minorHAnsi"/>
        </w:rPr>
        <w:t xml:space="preserve">75% of </w:t>
      </w:r>
      <w:r w:rsidRPr="00BD785D">
        <w:rPr>
          <w:rFonts w:cstheme="minorHAnsi"/>
        </w:rPr>
        <w:t>regularly scheduled meetings</w:t>
      </w:r>
    </w:p>
    <w:p w14:paraId="1507EE8B" w14:textId="77777777" w:rsidR="007A5A4F" w:rsidRPr="00BD785D" w:rsidRDefault="007A5A4F" w:rsidP="007A5A4F">
      <w:pPr>
        <w:numPr>
          <w:ilvl w:val="0"/>
          <w:numId w:val="5"/>
        </w:numPr>
        <w:spacing w:after="160" w:line="252" w:lineRule="auto"/>
        <w:contextualSpacing/>
        <w:rPr>
          <w:rFonts w:cstheme="minorHAnsi"/>
        </w:rPr>
      </w:pPr>
      <w:r w:rsidRPr="00BD785D">
        <w:rPr>
          <w:rFonts w:cstheme="minorHAnsi"/>
        </w:rPr>
        <w:t>Promote the event within their networks, signing up for the newsletter and like us on social.</w:t>
      </w:r>
    </w:p>
    <w:p w14:paraId="6C5713B3" w14:textId="77777777" w:rsidR="007A5A4F" w:rsidRPr="00BD785D" w:rsidRDefault="007A5A4F" w:rsidP="007A5A4F">
      <w:pPr>
        <w:numPr>
          <w:ilvl w:val="0"/>
          <w:numId w:val="5"/>
        </w:numPr>
        <w:spacing w:after="160" w:line="252" w:lineRule="auto"/>
        <w:contextualSpacing/>
        <w:rPr>
          <w:rFonts w:cstheme="minorHAnsi"/>
        </w:rPr>
      </w:pPr>
      <w:bookmarkStart w:id="1" w:name="_Hlk59527765"/>
      <w:r w:rsidRPr="00BD785D">
        <w:rPr>
          <w:rFonts w:cstheme="minorHAnsi"/>
        </w:rPr>
        <w:t>Bring in at least one team and a minimum of two auction items</w:t>
      </w:r>
    </w:p>
    <w:p w14:paraId="639BA59F" w14:textId="77777777" w:rsidR="007A5A4F" w:rsidRPr="00BD785D" w:rsidRDefault="007A5A4F" w:rsidP="007A5A4F">
      <w:pPr>
        <w:numPr>
          <w:ilvl w:val="0"/>
          <w:numId w:val="5"/>
        </w:numPr>
        <w:spacing w:after="160" w:line="252" w:lineRule="auto"/>
        <w:contextualSpacing/>
        <w:rPr>
          <w:rFonts w:cstheme="minorHAnsi"/>
        </w:rPr>
      </w:pPr>
      <w:r w:rsidRPr="00BD785D">
        <w:rPr>
          <w:rFonts w:cstheme="minorHAnsi"/>
        </w:rPr>
        <w:t xml:space="preserve">Contribute to the overall success of the committee </w:t>
      </w:r>
    </w:p>
    <w:bookmarkEnd w:id="1"/>
    <w:p w14:paraId="652DBEAB" w14:textId="77777777" w:rsidR="007A5A4F" w:rsidRPr="00BD785D" w:rsidRDefault="007A5A4F" w:rsidP="007A5A4F">
      <w:pPr>
        <w:numPr>
          <w:ilvl w:val="0"/>
          <w:numId w:val="5"/>
        </w:numPr>
        <w:spacing w:after="160" w:line="252" w:lineRule="auto"/>
        <w:contextualSpacing/>
        <w:rPr>
          <w:rFonts w:cstheme="minorHAnsi"/>
        </w:rPr>
      </w:pPr>
      <w:r w:rsidRPr="00BD785D">
        <w:rPr>
          <w:rFonts w:cstheme="minorHAnsi"/>
        </w:rPr>
        <w:t xml:space="preserve">Represent Ronald McDonald House Charities® Alberta in a professional manner </w:t>
      </w:r>
    </w:p>
    <w:p w14:paraId="26F89444" w14:textId="77777777" w:rsidR="007A5A4F" w:rsidRPr="00BD785D" w:rsidRDefault="007A5A4F" w:rsidP="007A5A4F">
      <w:pPr>
        <w:spacing w:after="0"/>
        <w:rPr>
          <w:rFonts w:cstheme="minorHAnsi"/>
          <w:b/>
        </w:rPr>
      </w:pPr>
    </w:p>
    <w:p w14:paraId="295CCEFE" w14:textId="77777777" w:rsidR="007A5A4F" w:rsidRPr="00BD785D" w:rsidRDefault="007A5A4F" w:rsidP="007A5A4F">
      <w:pPr>
        <w:spacing w:after="0"/>
        <w:rPr>
          <w:rFonts w:cstheme="minorHAnsi"/>
          <w:b/>
        </w:rPr>
      </w:pPr>
      <w:r w:rsidRPr="00BD785D">
        <w:rPr>
          <w:rFonts w:cstheme="minorHAnsi"/>
          <w:b/>
        </w:rPr>
        <w:t xml:space="preserve">Meeting Schedule </w:t>
      </w:r>
    </w:p>
    <w:p w14:paraId="687DBB64" w14:textId="6FEEECFB" w:rsidR="007A5A4F" w:rsidRDefault="007A5A4F" w:rsidP="007A5A4F">
      <w:pPr>
        <w:spacing w:after="0"/>
        <w:rPr>
          <w:rFonts w:cstheme="minorHAnsi"/>
        </w:rPr>
      </w:pPr>
      <w:r w:rsidRPr="00BD785D">
        <w:rPr>
          <w:rFonts w:cstheme="minorHAnsi"/>
        </w:rPr>
        <w:t xml:space="preserve">First meeting will be Wednesday February </w:t>
      </w:r>
      <w:r w:rsidR="006E397A">
        <w:rPr>
          <w:rFonts w:cstheme="minorHAnsi"/>
        </w:rPr>
        <w:t>10th</w:t>
      </w:r>
      <w:r w:rsidRPr="00BD785D">
        <w:rPr>
          <w:rFonts w:cstheme="minorHAnsi"/>
        </w:rPr>
        <w:t xml:space="preserve"> from 530-630pm.  </w:t>
      </w:r>
    </w:p>
    <w:p w14:paraId="3A8AD25B" w14:textId="77777777" w:rsidR="007A5A4F" w:rsidRPr="00BD785D" w:rsidRDefault="007A5A4F" w:rsidP="007A5A4F">
      <w:pPr>
        <w:spacing w:after="0"/>
        <w:rPr>
          <w:rFonts w:cstheme="minorHAnsi"/>
        </w:rPr>
      </w:pPr>
      <w:r>
        <w:rPr>
          <w:rFonts w:cstheme="minorHAnsi"/>
        </w:rPr>
        <w:t>Meetings will be split -</w:t>
      </w:r>
      <w:r w:rsidRPr="00BD785D">
        <w:rPr>
          <w:rFonts w:cstheme="minorHAnsi"/>
        </w:rPr>
        <w:t xml:space="preserve"> for the first </w:t>
      </w:r>
      <w:r>
        <w:rPr>
          <w:rFonts w:cstheme="minorHAnsi"/>
        </w:rPr>
        <w:t xml:space="preserve">half </w:t>
      </w:r>
      <w:r w:rsidRPr="00BD785D">
        <w:rPr>
          <w:rFonts w:cstheme="minorHAnsi"/>
        </w:rPr>
        <w:t xml:space="preserve">as a provincial group and break into regional </w:t>
      </w:r>
      <w:r>
        <w:rPr>
          <w:rFonts w:cstheme="minorHAnsi"/>
        </w:rPr>
        <w:t>teams</w:t>
      </w:r>
      <w:r w:rsidRPr="00BD785D">
        <w:rPr>
          <w:rFonts w:cstheme="minorHAnsi"/>
        </w:rPr>
        <w:t xml:space="preserve"> for the second portion of the meeting.</w:t>
      </w:r>
    </w:p>
    <w:p w14:paraId="7AB4BD87" w14:textId="77777777" w:rsidR="007A5A4F" w:rsidRPr="00BD785D" w:rsidRDefault="007A5A4F" w:rsidP="007A5A4F">
      <w:pPr>
        <w:spacing w:after="0"/>
        <w:rPr>
          <w:rFonts w:cstheme="minorHAnsi"/>
        </w:rPr>
      </w:pPr>
      <w:r w:rsidRPr="00BD785D">
        <w:rPr>
          <w:rFonts w:cstheme="minorHAnsi"/>
        </w:rPr>
        <w:t>We will meet on Microsoft Teams and a link will be sent for each meeting.</w:t>
      </w:r>
    </w:p>
    <w:p w14:paraId="02D7E765" w14:textId="77777777" w:rsidR="007A5A4F" w:rsidRPr="00BD785D" w:rsidRDefault="007A5A4F" w:rsidP="007A5A4F">
      <w:pPr>
        <w:spacing w:after="0"/>
        <w:rPr>
          <w:rFonts w:cstheme="minorHAnsi"/>
        </w:rPr>
      </w:pPr>
      <w:r w:rsidRPr="00BD785D">
        <w:rPr>
          <w:rFonts w:cstheme="minorHAnsi"/>
        </w:rPr>
        <w:t>Monthly meetings potentially the first Wednesday of every month.</w:t>
      </w:r>
      <w:r>
        <w:rPr>
          <w:rFonts w:cstheme="minorHAnsi"/>
        </w:rPr>
        <w:t xml:space="preserve">  This will be decided as a group at the first meeting.</w:t>
      </w:r>
    </w:p>
    <w:p w14:paraId="2FD4D134" w14:textId="77777777" w:rsidR="007A5A4F" w:rsidRPr="00AC0DD2" w:rsidRDefault="007A5A4F" w:rsidP="007A5A4F">
      <w:pPr>
        <w:spacing w:after="0"/>
        <w:rPr>
          <w:rFonts w:cstheme="minorHAnsi"/>
          <w:color w:val="595959" w:themeColor="text1" w:themeTint="A6"/>
        </w:rPr>
      </w:pPr>
    </w:p>
    <w:p w14:paraId="126A849F" w14:textId="77777777" w:rsidR="007A5A4F" w:rsidRPr="0051407B" w:rsidRDefault="007A5A4F" w:rsidP="007A5A4F">
      <w:pPr>
        <w:rPr>
          <w:rFonts w:cstheme="minorHAnsi"/>
          <w:color w:val="4472C4" w:themeColor="accent1"/>
        </w:rPr>
      </w:pPr>
      <w:r w:rsidRPr="0051407B">
        <w:rPr>
          <w:rFonts w:cstheme="minorHAnsi"/>
          <w:b/>
          <w:bCs/>
          <w:color w:val="4472C4" w:themeColor="accent1"/>
        </w:rPr>
        <w:t>Disclaimer:</w:t>
      </w:r>
      <w:r w:rsidRPr="0051407B">
        <w:rPr>
          <w:rFonts w:cstheme="minorHAnsi"/>
          <w:color w:val="4472C4" w:themeColor="accent1"/>
        </w:rPr>
        <w:t xml:space="preserve"> **Please keep in mind these positions not only require your time and energy for the set committee meetings but will also come with tasks to be complete on your own time. As much as we appreciate everyone’s willingness to help, we CANNOT stress enough that we are looking for COMMITTED long term volunteers who can take lead in an area and ROCK IT! Events require a lot of time and preparation and we thank you for your support!!**</w:t>
      </w:r>
    </w:p>
    <w:p w14:paraId="1B6E923E" w14:textId="77777777" w:rsidR="007A5A4F" w:rsidRDefault="007A5A4F" w:rsidP="007A5A4F"/>
    <w:p w14:paraId="7BED1D20" w14:textId="77777777" w:rsidR="007A5A4F" w:rsidRDefault="007A5A4F" w:rsidP="007A5A4F">
      <w:pPr>
        <w:rPr>
          <w:rFonts w:ascii="Raleway" w:hAnsi="Raleway"/>
          <w:b/>
          <w:color w:val="595959" w:themeColor="text1" w:themeTint="A6"/>
        </w:rPr>
      </w:pPr>
    </w:p>
    <w:p w14:paraId="52835533" w14:textId="77777777" w:rsidR="007A5A4F" w:rsidRDefault="007A5A4F" w:rsidP="007A5A4F">
      <w:pPr>
        <w:rPr>
          <w:rFonts w:ascii="Raleway" w:hAnsi="Raleway"/>
          <w:b/>
          <w:color w:val="595959" w:themeColor="text1" w:themeTint="A6"/>
        </w:rPr>
      </w:pPr>
    </w:p>
    <w:p w14:paraId="13687A0B" w14:textId="77777777" w:rsidR="007A5A4F" w:rsidRDefault="007A5A4F" w:rsidP="007A5A4F">
      <w:pPr>
        <w:rPr>
          <w:rFonts w:ascii="Raleway" w:hAnsi="Raleway"/>
          <w:b/>
          <w:color w:val="595959" w:themeColor="text1" w:themeTint="A6"/>
        </w:rPr>
      </w:pPr>
    </w:p>
    <w:p w14:paraId="2A1EBCC8" w14:textId="77777777" w:rsidR="007A5A4F" w:rsidRPr="003F3935" w:rsidRDefault="007A5A4F" w:rsidP="007A5A4F">
      <w:pPr>
        <w:rPr>
          <w:rFonts w:ascii="Raleway" w:hAnsi="Raleway"/>
          <w:b/>
          <w:color w:val="595959" w:themeColor="text1" w:themeTint="A6"/>
        </w:rPr>
      </w:pPr>
    </w:p>
    <w:p w14:paraId="783D14C0" w14:textId="77777777" w:rsidR="007A5A4F" w:rsidRDefault="007A5A4F" w:rsidP="007A5A4F">
      <w:r>
        <w:rPr>
          <w:noProof/>
        </w:rPr>
        <w:lastRenderedPageBreak/>
        <mc:AlternateContent>
          <mc:Choice Requires="wps">
            <w:drawing>
              <wp:anchor distT="0" distB="0" distL="114300" distR="114300" simplePos="0" relativeHeight="251659264" behindDoc="0" locked="0" layoutInCell="1" allowOverlap="1" wp14:anchorId="1EDC4B3D" wp14:editId="043F2198">
                <wp:simplePos x="0" y="0"/>
                <wp:positionH relativeFrom="column">
                  <wp:posOffset>-63500</wp:posOffset>
                </wp:positionH>
                <wp:positionV relativeFrom="paragraph">
                  <wp:posOffset>184150</wp:posOffset>
                </wp:positionV>
                <wp:extent cx="6546850" cy="4635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6546850" cy="463550"/>
                        </a:xfrm>
                        <a:prstGeom prst="rect">
                          <a:avLst/>
                        </a:prstGeom>
                        <a:solidFill>
                          <a:srgbClr val="0070C0"/>
                        </a:solidFill>
                        <a:ln w="6350">
                          <a:solidFill>
                            <a:prstClr val="black"/>
                          </a:solidFill>
                        </a:ln>
                      </wps:spPr>
                      <wps:txbx>
                        <w:txbxContent>
                          <w:p w14:paraId="3E75CA11" w14:textId="77777777" w:rsidR="007A5A4F" w:rsidRPr="008D3B45" w:rsidRDefault="007A5A4F" w:rsidP="007A5A4F">
                            <w:pPr>
                              <w:rPr>
                                <w:color w:val="FFFFFF" w:themeColor="background1"/>
                                <w:sz w:val="44"/>
                                <w:szCs w:val="44"/>
                              </w:rPr>
                            </w:pPr>
                            <w:r w:rsidRPr="008D3B45">
                              <w:rPr>
                                <w:color w:val="FFFFFF" w:themeColor="background1"/>
                                <w:sz w:val="44"/>
                                <w:szCs w:val="44"/>
                              </w:rPr>
                              <w:t>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DC4B3D" id="_x0000_t202" coordsize="21600,21600" o:spt="202" path="m,l,21600r21600,l21600,xe">
                <v:stroke joinstyle="miter"/>
                <v:path gradientshapeok="t" o:connecttype="rect"/>
              </v:shapetype>
              <v:shape id="Text Box 1" o:spid="_x0000_s1026" type="#_x0000_t202" style="position:absolute;margin-left:-5pt;margin-top:14.5pt;width:515.5pt;height: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" fillcolor="#0070c0" strokeweight=".5pt">
                <v:textbox>
                  <w:txbxContent>
                    <w:p w14:paraId="3E75CA11" w14:textId="77777777" w:rsidR="007A5A4F" w:rsidRPr="008D3B45" w:rsidRDefault="007A5A4F" w:rsidP="007A5A4F">
                      <w:pPr>
                        <w:rPr>
                          <w:color w:val="FFFFFF" w:themeColor="background1"/>
                          <w:sz w:val="44"/>
                          <w:szCs w:val="44"/>
                        </w:rPr>
                      </w:pPr>
                      <w:r w:rsidRPr="008D3B45">
                        <w:rPr>
                          <w:color w:val="FFFFFF" w:themeColor="background1"/>
                          <w:sz w:val="44"/>
                          <w:szCs w:val="44"/>
                        </w:rPr>
                        <w:t>Agreement</w:t>
                      </w:r>
                    </w:p>
                  </w:txbxContent>
                </v:textbox>
              </v:shape>
            </w:pict>
          </mc:Fallback>
        </mc:AlternateContent>
      </w:r>
    </w:p>
    <w:p w14:paraId="5A52109F" w14:textId="77777777" w:rsidR="007A5A4F" w:rsidRDefault="007A5A4F" w:rsidP="007A5A4F"/>
    <w:p w14:paraId="19547BCE" w14:textId="77777777" w:rsidR="007A5A4F" w:rsidRDefault="007A5A4F" w:rsidP="007A5A4F"/>
    <w:p w14:paraId="591E51B8" w14:textId="77777777" w:rsidR="007A5A4F" w:rsidRPr="0029090A" w:rsidRDefault="007A5A4F" w:rsidP="007A5A4F">
      <w:r w:rsidRPr="0029090A">
        <w:t xml:space="preserve">This agreement acknowledges that </w:t>
      </w:r>
    </w:p>
    <w:p w14:paraId="7B31EF69" w14:textId="77777777" w:rsidR="007A5A4F" w:rsidRPr="0029090A" w:rsidRDefault="007A5A4F" w:rsidP="007A5A4F">
      <w:pPr>
        <w:spacing w:before="100" w:beforeAutospacing="1" w:after="100" w:afterAutospacing="1" w:line="240" w:lineRule="auto"/>
        <w:rPr>
          <w:rFonts w:cs="Arial"/>
          <w:color w:val="333333"/>
        </w:rPr>
      </w:pPr>
      <w:r w:rsidRPr="0029090A">
        <w:rPr>
          <w:b/>
          <w:bCs/>
        </w:rPr>
        <w:t>I have completed the following steps:</w:t>
      </w:r>
      <w:r w:rsidRPr="0029090A">
        <w:br/>
        <w:t xml:space="preserve">1) created a profile on the RMHC Alberta volunteer tracking site Volunteer Hub.  </w:t>
      </w:r>
      <w:hyperlink r:id="rId10" w:history="1">
        <w:r w:rsidRPr="0029090A">
          <w:rPr>
            <w:rStyle w:val="Hyperlink"/>
          </w:rPr>
          <w:t>http://rmhca.volunteerhub.com/</w:t>
        </w:r>
      </w:hyperlink>
      <w:r w:rsidRPr="0029090A">
        <w:t xml:space="preserve">. Please check off </w:t>
      </w:r>
      <w:r w:rsidRPr="0029090A">
        <w:rPr>
          <w:i/>
          <w:iCs/>
        </w:rPr>
        <w:t>interested in joining an event committee.</w:t>
      </w:r>
      <w:r>
        <w:rPr>
          <w:i/>
          <w:iCs/>
        </w:rPr>
        <w:t xml:space="preserve"> </w:t>
      </w:r>
      <w:r>
        <w:t>Or talk to the staff lead.</w:t>
      </w:r>
      <w:r w:rsidRPr="0029090A">
        <w:rPr>
          <w:i/>
          <w:iCs/>
        </w:rPr>
        <w:br/>
      </w:r>
      <w:r w:rsidRPr="0029090A">
        <w:t>2) Signed up for the RMHC Alberta new</w:t>
      </w:r>
      <w:r>
        <w:t>s</w:t>
      </w:r>
      <w:r w:rsidRPr="0029090A">
        <w:t xml:space="preserve">letter.  See bottom right on </w:t>
      </w:r>
      <w:hyperlink r:id="rId11" w:history="1">
        <w:r w:rsidRPr="0029090A">
          <w:rPr>
            <w:rStyle w:val="Hyperlink"/>
          </w:rPr>
          <w:t>https://rmhcalberta.org/</w:t>
        </w:r>
      </w:hyperlink>
      <w:r w:rsidRPr="0029090A">
        <w:t xml:space="preserve"> to sign up.</w:t>
      </w:r>
      <w:r w:rsidRPr="0029090A">
        <w:br/>
        <w:t xml:space="preserve">3) Liked the RMHC Alberta on social </w:t>
      </w:r>
      <w:r w:rsidRPr="0029090A">
        <w:br/>
      </w:r>
      <w:r w:rsidRPr="0029090A">
        <w:rPr>
          <w:rFonts w:cs="Arial"/>
          <w:color w:val="666666"/>
        </w:rPr>
        <w:t>Facebook </w:t>
      </w:r>
    </w:p>
    <w:p w14:paraId="45BA7ABE" w14:textId="77777777" w:rsidR="007A5A4F" w:rsidRPr="0029090A" w:rsidRDefault="006E397A" w:rsidP="007A5A4F">
      <w:pPr>
        <w:numPr>
          <w:ilvl w:val="0"/>
          <w:numId w:val="7"/>
        </w:numPr>
        <w:spacing w:before="100" w:beforeAutospacing="1" w:after="100" w:afterAutospacing="1" w:line="240" w:lineRule="auto"/>
        <w:rPr>
          <w:rFonts w:cs="Arial"/>
          <w:color w:val="333333"/>
        </w:rPr>
      </w:pPr>
      <w:hyperlink r:id="rId12" w:history="1">
        <w:r w:rsidR="007A5A4F" w:rsidRPr="0029090A">
          <w:rPr>
            <w:rStyle w:val="Hyperlink"/>
            <w:rFonts w:cs="Arial"/>
            <w:color w:val="666666"/>
          </w:rPr>
          <w:t>@RMHCAlbertaCalgary</w:t>
        </w:r>
      </w:hyperlink>
    </w:p>
    <w:p w14:paraId="1E039E92" w14:textId="77777777" w:rsidR="007A5A4F" w:rsidRPr="0029090A" w:rsidRDefault="006E397A" w:rsidP="007A5A4F">
      <w:pPr>
        <w:numPr>
          <w:ilvl w:val="0"/>
          <w:numId w:val="7"/>
        </w:numPr>
        <w:spacing w:before="100" w:beforeAutospacing="1" w:after="100" w:afterAutospacing="1" w:line="240" w:lineRule="auto"/>
        <w:rPr>
          <w:rFonts w:cs="Arial"/>
          <w:color w:val="333333"/>
        </w:rPr>
      </w:pPr>
      <w:hyperlink r:id="rId13" w:history="1">
        <w:r w:rsidR="007A5A4F" w:rsidRPr="0029090A">
          <w:rPr>
            <w:rStyle w:val="Hyperlink"/>
            <w:rFonts w:cs="Arial"/>
            <w:color w:val="666666"/>
          </w:rPr>
          <w:t>@RMHCAlbertaRedDeer</w:t>
        </w:r>
      </w:hyperlink>
    </w:p>
    <w:p w14:paraId="0BE70ED3" w14:textId="77777777" w:rsidR="007A5A4F" w:rsidRPr="0029090A" w:rsidRDefault="006E397A" w:rsidP="007A5A4F">
      <w:pPr>
        <w:numPr>
          <w:ilvl w:val="0"/>
          <w:numId w:val="7"/>
        </w:numPr>
        <w:spacing w:before="100" w:beforeAutospacing="1" w:after="100" w:afterAutospacing="1" w:line="240" w:lineRule="auto"/>
        <w:rPr>
          <w:rFonts w:cs="Arial"/>
          <w:color w:val="333333"/>
        </w:rPr>
      </w:pPr>
      <w:hyperlink r:id="rId14" w:history="1">
        <w:r w:rsidR="007A5A4F" w:rsidRPr="0029090A">
          <w:rPr>
            <w:rStyle w:val="Hyperlink"/>
            <w:rFonts w:cs="Arial"/>
            <w:color w:val="666666"/>
          </w:rPr>
          <w:t>@RMHCAlbertaEdmonton</w:t>
        </w:r>
      </w:hyperlink>
    </w:p>
    <w:p w14:paraId="3A306894" w14:textId="77777777" w:rsidR="007A5A4F" w:rsidRPr="0029090A" w:rsidRDefault="007A5A4F" w:rsidP="007A5A4F">
      <w:pPr>
        <w:numPr>
          <w:ilvl w:val="0"/>
          <w:numId w:val="7"/>
        </w:numPr>
        <w:spacing w:before="100" w:beforeAutospacing="1" w:after="100" w:afterAutospacing="1" w:line="240" w:lineRule="auto"/>
        <w:rPr>
          <w:rFonts w:cs="Arial"/>
          <w:color w:val="333333"/>
        </w:rPr>
      </w:pPr>
      <w:r w:rsidRPr="0029090A">
        <w:rPr>
          <w:rFonts w:cs="Arial"/>
          <w:color w:val="666666"/>
        </w:rPr>
        <w:t>@RMHCAlbertaMedicineHat</w:t>
      </w:r>
    </w:p>
    <w:p w14:paraId="6E28CAE2" w14:textId="77777777" w:rsidR="007A5A4F" w:rsidRPr="0029090A" w:rsidRDefault="007A5A4F" w:rsidP="007A5A4F">
      <w:pPr>
        <w:spacing w:before="100" w:beforeAutospacing="1" w:after="100" w:afterAutospacing="1" w:line="240" w:lineRule="auto"/>
        <w:rPr>
          <w:rFonts w:cs="Arial"/>
          <w:color w:val="333333"/>
        </w:rPr>
      </w:pPr>
      <w:r w:rsidRPr="0029090A">
        <w:rPr>
          <w:rFonts w:cs="Arial"/>
          <w:color w:val="666666"/>
        </w:rPr>
        <w:t>Instagram </w:t>
      </w:r>
      <w:hyperlink r:id="rId15" w:history="1">
        <w:r w:rsidRPr="0029090A">
          <w:rPr>
            <w:rStyle w:val="Hyperlink"/>
            <w:rFonts w:cs="Arial"/>
            <w:color w:val="666666"/>
          </w:rPr>
          <w:t>@RMHCAlberta</w:t>
        </w:r>
      </w:hyperlink>
    </w:p>
    <w:p w14:paraId="2DFC2721" w14:textId="77777777" w:rsidR="007A5A4F" w:rsidRPr="0029090A" w:rsidRDefault="007A5A4F" w:rsidP="007A5A4F">
      <w:pPr>
        <w:spacing w:before="100" w:beforeAutospacing="1" w:after="100" w:afterAutospacing="1" w:line="240" w:lineRule="auto"/>
        <w:rPr>
          <w:rFonts w:cs="Arial"/>
          <w:color w:val="333333"/>
        </w:rPr>
      </w:pPr>
      <w:r>
        <w:rPr>
          <w:rFonts w:cs="Arial"/>
          <w:color w:val="666666"/>
        </w:rPr>
        <w:t>T</w:t>
      </w:r>
      <w:r w:rsidRPr="0029090A">
        <w:rPr>
          <w:rFonts w:cs="Arial"/>
          <w:color w:val="666666"/>
        </w:rPr>
        <w:t>witter @RMHCAlberta</w:t>
      </w:r>
    </w:p>
    <w:p w14:paraId="3D75ED89" w14:textId="77777777" w:rsidR="007A5A4F" w:rsidRDefault="007A5A4F" w:rsidP="007A5A4F">
      <w:pPr>
        <w:spacing w:after="160" w:line="252" w:lineRule="auto"/>
        <w:contextualSpacing/>
        <w:rPr>
          <w:rFonts w:cs="Arial"/>
          <w:b/>
          <w:bCs/>
          <w:color w:val="333333"/>
        </w:rPr>
      </w:pPr>
      <w:r w:rsidRPr="0029090A">
        <w:rPr>
          <w:rFonts w:cs="Arial"/>
          <w:b/>
          <w:bCs/>
          <w:color w:val="666666"/>
        </w:rPr>
        <w:t>I will complete the following steps:</w:t>
      </w:r>
      <w:r w:rsidRPr="0029090A">
        <w:rPr>
          <w:rFonts w:cs="Arial"/>
          <w:b/>
          <w:bCs/>
          <w:color w:val="333333"/>
        </w:rPr>
        <w:br/>
      </w:r>
      <w:r w:rsidRPr="0029090A">
        <w:rPr>
          <w:rFonts w:cs="Arial"/>
          <w:color w:val="333333"/>
        </w:rPr>
        <w:t>1)</w:t>
      </w:r>
      <w:r w:rsidRPr="0029090A">
        <w:rPr>
          <w:rFonts w:cs="Arial"/>
          <w:b/>
          <w:bCs/>
          <w:color w:val="333333"/>
        </w:rPr>
        <w:t xml:space="preserve"> </w:t>
      </w:r>
      <w:r w:rsidRPr="00CF79F9">
        <w:rPr>
          <w:rFonts w:cs="Arial"/>
          <w:color w:val="333333"/>
        </w:rPr>
        <w:t>Attend at least 75% of meetings</w:t>
      </w:r>
    </w:p>
    <w:p w14:paraId="702684B9" w14:textId="77777777" w:rsidR="007A5A4F" w:rsidRDefault="007A5A4F" w:rsidP="007A5A4F">
      <w:pPr>
        <w:spacing w:after="160" w:line="252" w:lineRule="auto"/>
        <w:contextualSpacing/>
        <w:rPr>
          <w:rFonts w:cstheme="minorHAnsi"/>
          <w:color w:val="595959" w:themeColor="text1" w:themeTint="A6"/>
        </w:rPr>
      </w:pPr>
      <w:r w:rsidRPr="00CF79F9">
        <w:rPr>
          <w:rFonts w:cs="Arial"/>
          <w:color w:val="666666"/>
        </w:rPr>
        <w:t>2)</w:t>
      </w:r>
      <w:r>
        <w:rPr>
          <w:rFonts w:cs="Arial"/>
          <w:b/>
          <w:bCs/>
          <w:color w:val="666666"/>
        </w:rPr>
        <w:t>C</w:t>
      </w:r>
      <w:r w:rsidRPr="0029090A">
        <w:rPr>
          <w:rFonts w:cstheme="minorHAnsi"/>
          <w:color w:val="595959" w:themeColor="text1" w:themeTint="A6"/>
        </w:rPr>
        <w:t xml:space="preserve">ontribute to the overall success of the committee </w:t>
      </w:r>
    </w:p>
    <w:p w14:paraId="10BE92E3" w14:textId="77777777" w:rsidR="007A5A4F" w:rsidRDefault="007A5A4F" w:rsidP="007A5A4F">
      <w:pPr>
        <w:spacing w:after="160" w:line="252" w:lineRule="auto"/>
        <w:contextualSpacing/>
        <w:rPr>
          <w:rFonts w:cs="Arial"/>
          <w:color w:val="333333"/>
        </w:rPr>
      </w:pPr>
      <w:r>
        <w:rPr>
          <w:rFonts w:cs="Arial"/>
          <w:color w:val="333333"/>
        </w:rPr>
        <w:t>3</w:t>
      </w:r>
      <w:r w:rsidRPr="0029090A">
        <w:rPr>
          <w:rFonts w:cs="Arial"/>
          <w:color w:val="333333"/>
        </w:rPr>
        <w:t>) Consider making a personal monetary contribution to the event or RMHC Alberta</w:t>
      </w:r>
    </w:p>
    <w:p w14:paraId="7A15D4AB" w14:textId="77777777" w:rsidR="007A5A4F" w:rsidRPr="00FE6459" w:rsidRDefault="007A5A4F" w:rsidP="007A5A4F">
      <w:pPr>
        <w:spacing w:after="160" w:line="252" w:lineRule="auto"/>
        <w:ind w:firstLine="360"/>
        <w:contextualSpacing/>
        <w:rPr>
          <w:rFonts w:cstheme="minorHAnsi"/>
        </w:rPr>
      </w:pPr>
      <w:r>
        <w:rPr>
          <w:rFonts w:cs="Arial"/>
          <w:color w:val="333333"/>
        </w:rPr>
        <w:t xml:space="preserve">4) </w:t>
      </w:r>
      <w:r w:rsidRPr="00FE6459">
        <w:rPr>
          <w:rFonts w:cstheme="minorHAnsi"/>
        </w:rPr>
        <w:t>Bring in at least one team and a minimum of two auction items</w:t>
      </w:r>
    </w:p>
    <w:p w14:paraId="328CABE4" w14:textId="77777777" w:rsidR="007A5A4F" w:rsidRPr="0029090A" w:rsidRDefault="007A5A4F" w:rsidP="007A5A4F">
      <w:pPr>
        <w:spacing w:after="160" w:line="252" w:lineRule="auto"/>
        <w:ind w:left="720"/>
        <w:contextualSpacing/>
        <w:rPr>
          <w:rFonts w:cs="Arial"/>
          <w:b/>
          <w:bCs/>
          <w:color w:val="333333"/>
        </w:rPr>
      </w:pPr>
    </w:p>
    <w:p w14:paraId="59AB28C3" w14:textId="77777777" w:rsidR="007A5A4F" w:rsidRPr="0029090A" w:rsidRDefault="007A5A4F" w:rsidP="007A5A4F">
      <w:pPr>
        <w:spacing w:before="100" w:beforeAutospacing="1" w:after="100" w:afterAutospacing="1" w:line="240" w:lineRule="auto"/>
        <w:ind w:left="720"/>
        <w:rPr>
          <w:rFonts w:cs="Arial"/>
          <w:b/>
          <w:bCs/>
          <w:color w:val="333333"/>
        </w:rPr>
      </w:pPr>
    </w:p>
    <w:p w14:paraId="1647A000" w14:textId="77777777" w:rsidR="007A5A4F" w:rsidRPr="0029090A" w:rsidRDefault="007A5A4F" w:rsidP="007A5A4F">
      <w:pPr>
        <w:spacing w:before="100" w:beforeAutospacing="1" w:after="100" w:afterAutospacing="1" w:line="240" w:lineRule="auto"/>
        <w:ind w:left="720"/>
        <w:rPr>
          <w:rFonts w:cs="Arial"/>
          <w:b/>
          <w:bCs/>
          <w:color w:val="333333"/>
        </w:rPr>
      </w:pPr>
    </w:p>
    <w:p w14:paraId="54D1EDB3" w14:textId="77777777" w:rsidR="007A5A4F" w:rsidRPr="0029090A" w:rsidRDefault="007A5A4F" w:rsidP="007A5A4F">
      <w:pPr>
        <w:spacing w:before="100" w:beforeAutospacing="1" w:after="100" w:afterAutospacing="1" w:line="240" w:lineRule="auto"/>
        <w:rPr>
          <w:rFonts w:cs="Arial"/>
          <w:b/>
          <w:bCs/>
          <w:color w:val="333333"/>
        </w:rPr>
      </w:pPr>
      <w:r w:rsidRPr="0029090A">
        <w:rPr>
          <w:rFonts w:cs="Arial"/>
          <w:b/>
          <w:bCs/>
          <w:color w:val="333333"/>
        </w:rPr>
        <w:t>Signature: ________________________________________________________</w:t>
      </w:r>
    </w:p>
    <w:p w14:paraId="1498D3BB" w14:textId="77777777" w:rsidR="007A5A4F" w:rsidRPr="0029090A" w:rsidRDefault="007A5A4F" w:rsidP="007A5A4F">
      <w:pPr>
        <w:spacing w:before="100" w:beforeAutospacing="1" w:after="100" w:afterAutospacing="1" w:line="240" w:lineRule="auto"/>
      </w:pPr>
      <w:r w:rsidRPr="0029090A">
        <w:rPr>
          <w:rFonts w:cs="Arial"/>
          <w:b/>
          <w:bCs/>
          <w:color w:val="333333"/>
        </w:rPr>
        <w:t>Date:________________________________________</w:t>
      </w:r>
      <w:r w:rsidRPr="0029090A">
        <w:br/>
      </w:r>
    </w:p>
    <w:p w14:paraId="45FF6F65" w14:textId="77777777" w:rsidR="007A5A4F" w:rsidRDefault="007A5A4F" w:rsidP="007A5A4F">
      <w:r>
        <w:t xml:space="preserve"> </w:t>
      </w:r>
    </w:p>
    <w:p w14:paraId="736153F3" w14:textId="77777777" w:rsidR="007A5A4F" w:rsidRPr="007A5A4F" w:rsidRDefault="007A5A4F" w:rsidP="007A5A4F">
      <w:pPr>
        <w:rPr>
          <w:rFonts w:cstheme="minorHAnsi"/>
        </w:rPr>
      </w:pPr>
    </w:p>
    <w:p w14:paraId="77DE7E72" w14:textId="77777777" w:rsidR="007A5A4F" w:rsidRDefault="007A5A4F" w:rsidP="007A5A4F">
      <w:pPr>
        <w:rPr>
          <w:rFonts w:cstheme="minorHAnsi"/>
        </w:rPr>
      </w:pPr>
    </w:p>
    <w:p w14:paraId="2DA5CE48" w14:textId="77777777" w:rsidR="005C2BBC" w:rsidRDefault="005C2BBC" w:rsidP="005C2BBC">
      <w:pPr>
        <w:rPr>
          <w:rFonts w:cstheme="minorHAnsi"/>
        </w:rPr>
      </w:pPr>
    </w:p>
    <w:p w14:paraId="4CE7652A" w14:textId="77777777" w:rsidR="008D2ABC" w:rsidRPr="008D2ABC" w:rsidRDefault="008D2ABC" w:rsidP="003F1F17">
      <w:pPr>
        <w:rPr>
          <w:b/>
          <w:bCs/>
        </w:rPr>
      </w:pPr>
    </w:p>
    <w:sectPr w:rsidR="008D2ABC" w:rsidRPr="008D2ABC">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E2364" w14:textId="77777777" w:rsidR="003F1F17" w:rsidRDefault="003F1F17" w:rsidP="003F1F17">
      <w:pPr>
        <w:spacing w:after="0" w:line="240" w:lineRule="auto"/>
      </w:pPr>
      <w:r>
        <w:separator/>
      </w:r>
    </w:p>
  </w:endnote>
  <w:endnote w:type="continuationSeparator" w:id="0">
    <w:p w14:paraId="113F68B2" w14:textId="77777777" w:rsidR="003F1F17" w:rsidRDefault="003F1F17" w:rsidP="003F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87F7E" w14:textId="77777777" w:rsidR="003F1F17" w:rsidRDefault="003F1F17" w:rsidP="003F1F17">
      <w:pPr>
        <w:spacing w:after="0" w:line="240" w:lineRule="auto"/>
      </w:pPr>
      <w:r>
        <w:separator/>
      </w:r>
    </w:p>
  </w:footnote>
  <w:footnote w:type="continuationSeparator" w:id="0">
    <w:p w14:paraId="41B1F643" w14:textId="77777777" w:rsidR="003F1F17" w:rsidRDefault="003F1F17" w:rsidP="003F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9658" w14:textId="77777777" w:rsidR="003F1F17" w:rsidRDefault="003F1F17">
    <w:pPr>
      <w:pStyle w:val="Header"/>
    </w:pPr>
    <w:r>
      <w:rPr>
        <w:noProof/>
      </w:rPr>
      <w:drawing>
        <wp:inline distT="0" distB="0" distL="0" distR="0" wp14:anchorId="00923F14" wp14:editId="058A8B41">
          <wp:extent cx="2257425" cy="87757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877570"/>
                  </a:xfrm>
                  <a:prstGeom prst="rect">
                    <a:avLst/>
                  </a:prstGeom>
                </pic:spPr>
              </pic:pic>
            </a:graphicData>
          </a:graphic>
        </wp:inline>
      </w:drawing>
    </w:r>
    <w:r>
      <w:rPr>
        <w:noProof/>
      </w:rPr>
      <w:drawing>
        <wp:anchor distT="0" distB="0" distL="114300" distR="114300" simplePos="0" relativeHeight="251659264" behindDoc="1" locked="0" layoutInCell="1" allowOverlap="1" wp14:anchorId="2F0CFDCE" wp14:editId="207187DC">
          <wp:simplePos x="0" y="0"/>
          <wp:positionH relativeFrom="column">
            <wp:posOffset>4495800</wp:posOffset>
          </wp:positionH>
          <wp:positionV relativeFrom="paragraph">
            <wp:posOffset>-124460</wp:posOffset>
          </wp:positionV>
          <wp:extent cx="1687830" cy="1283970"/>
          <wp:effectExtent l="0" t="0" r="7620" b="0"/>
          <wp:wrapTight wrapText="bothSides">
            <wp:wrapPolygon edited="0">
              <wp:start x="0" y="0"/>
              <wp:lineTo x="0" y="21151"/>
              <wp:lineTo x="21454" y="21151"/>
              <wp:lineTo x="21454"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ic Charity Golf Classic Logo.jpg"/>
                  <pic:cNvPicPr/>
                </pic:nvPicPr>
                <pic:blipFill>
                  <a:blip r:embed="rId2">
                    <a:extLst>
                      <a:ext uri="{28A0092B-C50C-407E-A947-70E740481C1C}">
                        <a14:useLocalDpi xmlns:a14="http://schemas.microsoft.com/office/drawing/2010/main" val="0"/>
                      </a:ext>
                    </a:extLst>
                  </a:blip>
                  <a:stretch>
                    <a:fillRect/>
                  </a:stretch>
                </pic:blipFill>
                <pic:spPr>
                  <a:xfrm>
                    <a:off x="0" y="0"/>
                    <a:ext cx="1687830" cy="1283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43140"/>
    <w:multiLevelType w:val="hybridMultilevel"/>
    <w:tmpl w:val="9C748526"/>
    <w:lvl w:ilvl="0" w:tplc="849A79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E00EBB"/>
    <w:multiLevelType w:val="hybridMultilevel"/>
    <w:tmpl w:val="A95E12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29D47B1"/>
    <w:multiLevelType w:val="multilevel"/>
    <w:tmpl w:val="0C0EF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02C94"/>
    <w:multiLevelType w:val="hybridMultilevel"/>
    <w:tmpl w:val="34B8ED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9F32A7"/>
    <w:multiLevelType w:val="hybridMultilevel"/>
    <w:tmpl w:val="CE7E6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2920AA"/>
    <w:multiLevelType w:val="hybridMultilevel"/>
    <w:tmpl w:val="2FF2D5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4072DB1"/>
    <w:multiLevelType w:val="hybridMultilevel"/>
    <w:tmpl w:val="45FA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C018B1"/>
    <w:multiLevelType w:val="hybridMultilevel"/>
    <w:tmpl w:val="C4882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B90576"/>
    <w:multiLevelType w:val="hybridMultilevel"/>
    <w:tmpl w:val="5B6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17"/>
    <w:rsid w:val="003F1F17"/>
    <w:rsid w:val="005C2BBC"/>
    <w:rsid w:val="006E397A"/>
    <w:rsid w:val="007A5A4F"/>
    <w:rsid w:val="008D2ABC"/>
    <w:rsid w:val="00F11B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DFBF"/>
  <w15:chartTrackingRefBased/>
  <w15:docId w15:val="{F795A5DC-6AD5-46B5-9FC1-42F65F28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1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F17"/>
  </w:style>
  <w:style w:type="paragraph" w:styleId="Footer">
    <w:name w:val="footer"/>
    <w:basedOn w:val="Normal"/>
    <w:link w:val="FooterChar"/>
    <w:uiPriority w:val="99"/>
    <w:unhideWhenUsed/>
    <w:rsid w:val="003F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F17"/>
  </w:style>
  <w:style w:type="paragraph" w:styleId="ListParagraph">
    <w:name w:val="List Paragraph"/>
    <w:basedOn w:val="Normal"/>
    <w:uiPriority w:val="1"/>
    <w:qFormat/>
    <w:rsid w:val="008D2ABC"/>
    <w:pPr>
      <w:ind w:left="720"/>
      <w:contextualSpacing/>
    </w:pPr>
  </w:style>
  <w:style w:type="character" w:styleId="Hyperlink">
    <w:name w:val="Hyperlink"/>
    <w:basedOn w:val="DefaultParagraphFont"/>
    <w:uiPriority w:val="99"/>
    <w:unhideWhenUsed/>
    <w:rsid w:val="007A5A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rmhcalbertaredde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rmhcalbertacalg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mhcalberta.org/" TargetMode="External"/><Relationship Id="rId5" Type="http://schemas.openxmlformats.org/officeDocument/2006/relationships/styles" Target="styles.xml"/><Relationship Id="rId15" Type="http://schemas.openxmlformats.org/officeDocument/2006/relationships/hyperlink" Target="https://www.instagram.com/RMHCAlberta/" TargetMode="External"/><Relationship Id="rId10" Type="http://schemas.openxmlformats.org/officeDocument/2006/relationships/hyperlink" Target="http://rmhca.volunteerhub.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rmhcalbertaedmont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E922344F6FC429A7B983DC1BC6361" ma:contentTypeVersion="12" ma:contentTypeDescription="Create a new document." ma:contentTypeScope="" ma:versionID="acbeb1a4900edfe1b340ff656a7bc74e">
  <xsd:schema xmlns:xsd="http://www.w3.org/2001/XMLSchema" xmlns:xs="http://www.w3.org/2001/XMLSchema" xmlns:p="http://schemas.microsoft.com/office/2006/metadata/properties" xmlns:ns2="426c7abb-7316-47d3-8c84-0c9bd587619e" xmlns:ns3="dcbadb8a-bd85-4cee-b473-8cd9a9ce362c" targetNamespace="http://schemas.microsoft.com/office/2006/metadata/properties" ma:root="true" ma:fieldsID="cb83aea3069db159dafded67a1015e6f" ns2:_="" ns3:_="">
    <xsd:import namespace="426c7abb-7316-47d3-8c84-0c9bd587619e"/>
    <xsd:import namespace="dcbadb8a-bd85-4cee-b473-8cd9a9ce36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c7abb-7316-47d3-8c84-0c9bd5876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adb8a-bd85-4cee-b473-8cd9a9ce36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C3098-7B36-4F32-9399-DD54D37AF803}">
  <ds:schemaRefs>
    <ds:schemaRef ds:uri="http://schemas.microsoft.com/sharepoint/v3/contenttype/forms"/>
  </ds:schemaRefs>
</ds:datastoreItem>
</file>

<file path=customXml/itemProps2.xml><?xml version="1.0" encoding="utf-8"?>
<ds:datastoreItem xmlns:ds="http://schemas.openxmlformats.org/officeDocument/2006/customXml" ds:itemID="{D1226E80-E2DE-4476-9EDE-A1E502D9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c7abb-7316-47d3-8c84-0c9bd587619e"/>
    <ds:schemaRef ds:uri="dcbadb8a-bd85-4cee-b473-8cd9a9ce3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FDDAB-8657-439B-A892-7F8BBA230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Scott</dc:creator>
  <cp:keywords/>
  <dc:description/>
  <cp:lastModifiedBy>Oreen Skiba</cp:lastModifiedBy>
  <cp:revision>3</cp:revision>
  <dcterms:created xsi:type="dcterms:W3CDTF">2021-01-12T21:18:00Z</dcterms:created>
  <dcterms:modified xsi:type="dcterms:W3CDTF">2021-01-26T20:57:00Z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0x0101009BEE922344F6FC429A7B983DC1BC6361</vt:lpwstr>
  </property>
</Properties>
</file>